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0" w:rsidRP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A1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967AA1" w:rsidRP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A1">
        <w:rPr>
          <w:rFonts w:ascii="Times New Roman" w:hAnsi="Times New Roman" w:cs="Times New Roman"/>
          <w:b/>
          <w:sz w:val="28"/>
          <w:szCs w:val="28"/>
        </w:rPr>
        <w:t>о расходах на одного ребёнка и родительской плате</w:t>
      </w:r>
    </w:p>
    <w:p w:rsid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A1">
        <w:rPr>
          <w:rFonts w:ascii="Times New Roman" w:hAnsi="Times New Roman" w:cs="Times New Roman"/>
          <w:b/>
          <w:sz w:val="28"/>
          <w:szCs w:val="28"/>
        </w:rPr>
        <w:t>в М</w:t>
      </w:r>
      <w:r w:rsidR="003A2E05">
        <w:rPr>
          <w:rFonts w:ascii="Times New Roman" w:hAnsi="Times New Roman" w:cs="Times New Roman"/>
          <w:b/>
          <w:sz w:val="28"/>
          <w:szCs w:val="28"/>
        </w:rPr>
        <w:t>униципальном дошкольном образовательном бюджетном учреждении</w:t>
      </w:r>
      <w:r w:rsidRPr="0096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05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967AA1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967AA1">
        <w:rPr>
          <w:rFonts w:ascii="Times New Roman" w:hAnsi="Times New Roman" w:cs="Times New Roman"/>
          <w:b/>
          <w:sz w:val="28"/>
          <w:szCs w:val="28"/>
        </w:rPr>
        <w:t>111  г.</w:t>
      </w:r>
      <w:proofErr w:type="gramEnd"/>
      <w:r w:rsidRPr="00967AA1">
        <w:rPr>
          <w:rFonts w:ascii="Times New Roman" w:hAnsi="Times New Roman" w:cs="Times New Roman"/>
          <w:b/>
          <w:sz w:val="28"/>
          <w:szCs w:val="28"/>
        </w:rPr>
        <w:t xml:space="preserve"> Сочи</w:t>
      </w:r>
    </w:p>
    <w:p w:rsid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1" w:rsidRDefault="00967AA1" w:rsidP="00967A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Расходы в детском саду </w:t>
      </w:r>
      <w:r w:rsidRPr="003A2E05">
        <w:rPr>
          <w:rFonts w:ascii="Times New Roman" w:hAnsi="Times New Roman" w:cs="Times New Roman"/>
          <w:b/>
          <w:i/>
          <w:sz w:val="28"/>
          <w:szCs w:val="28"/>
        </w:rPr>
        <w:t>в год в расчете на одного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составили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92883</w:t>
      </w:r>
      <w:proofErr w:type="gramEnd"/>
      <w:r>
        <w:rPr>
          <w:rFonts w:ascii="Times New Roman" w:hAnsi="Times New Roman" w:cs="Times New Roman"/>
          <w:sz w:val="28"/>
          <w:szCs w:val="28"/>
        </w:rPr>
        <w:t>,82 рублей, из них:</w:t>
      </w:r>
    </w:p>
    <w:p w:rsidR="00967AA1" w:rsidRDefault="00967AA1" w:rsidP="00967AA1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E05">
        <w:rPr>
          <w:rFonts w:ascii="Times New Roman" w:hAnsi="Times New Roman" w:cs="Times New Roman"/>
          <w:i/>
          <w:sz w:val="28"/>
          <w:szCs w:val="28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 сотрудников детского сада, приобретение учебных пособий, средств обучения, игр, игрушек) – 59882,35 рублей;</w:t>
      </w:r>
    </w:p>
    <w:p w:rsidR="00967AA1" w:rsidRDefault="00967AA1" w:rsidP="00304E3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E05">
        <w:rPr>
          <w:rFonts w:ascii="Times New Roman" w:hAnsi="Times New Roman" w:cs="Times New Roman"/>
          <w:i/>
          <w:sz w:val="28"/>
          <w:szCs w:val="28"/>
        </w:rPr>
        <w:t>Местный бюджет</w:t>
      </w:r>
      <w:r w:rsidRPr="00304E3E">
        <w:rPr>
          <w:rFonts w:ascii="Times New Roman" w:hAnsi="Times New Roman" w:cs="Times New Roman"/>
          <w:sz w:val="28"/>
          <w:szCs w:val="28"/>
        </w:rPr>
        <w:t xml:space="preserve"> (расходы по содержанию зданий, оплату коммунальных услуг детского сада, оплата</w:t>
      </w:r>
      <w:r w:rsidR="00304E3E" w:rsidRPr="00304E3E">
        <w:rPr>
          <w:rFonts w:ascii="Times New Roman" w:hAnsi="Times New Roman" w:cs="Times New Roman"/>
          <w:sz w:val="28"/>
          <w:szCs w:val="28"/>
        </w:rPr>
        <w:t xml:space="preserve"> части расходов на питание воспитанников, включая льготные категории, установленные </w:t>
      </w:r>
      <w:proofErr w:type="gramStart"/>
      <w:r w:rsidR="00304E3E" w:rsidRPr="00304E3E">
        <w:rPr>
          <w:rFonts w:ascii="Times New Roman" w:hAnsi="Times New Roman" w:cs="Times New Roman"/>
          <w:sz w:val="28"/>
          <w:szCs w:val="28"/>
        </w:rPr>
        <w:t>законодательством)</w:t>
      </w:r>
      <w:r w:rsidR="00304E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4E3E">
        <w:rPr>
          <w:rFonts w:ascii="Times New Roman" w:hAnsi="Times New Roman" w:cs="Times New Roman"/>
          <w:sz w:val="28"/>
          <w:szCs w:val="28"/>
        </w:rPr>
        <w:t xml:space="preserve"> 18613,24 рублей;</w:t>
      </w:r>
    </w:p>
    <w:p w:rsidR="00304E3E" w:rsidRDefault="00304E3E" w:rsidP="00304E3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E05">
        <w:rPr>
          <w:rFonts w:ascii="Times New Roman" w:hAnsi="Times New Roman" w:cs="Times New Roman"/>
          <w:i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(включает только частичную оплату питания, расходы хозяйственно-бытовые и личную гигиену детей) </w:t>
      </w:r>
      <w:r w:rsidR="003652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2D1">
        <w:rPr>
          <w:rFonts w:ascii="Times New Roman" w:hAnsi="Times New Roman" w:cs="Times New Roman"/>
          <w:sz w:val="28"/>
          <w:szCs w:val="28"/>
        </w:rPr>
        <w:t>14388,24 рублей.</w:t>
      </w:r>
    </w:p>
    <w:p w:rsidR="003652D1" w:rsidRDefault="003A2E05" w:rsidP="003A2E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2D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652D1" w:rsidRPr="00AA7DF3">
        <w:rPr>
          <w:rFonts w:ascii="Times New Roman" w:hAnsi="Times New Roman" w:cs="Times New Roman"/>
          <w:b/>
          <w:i/>
          <w:sz w:val="28"/>
          <w:szCs w:val="28"/>
        </w:rPr>
        <w:t>на питание одного ребёнка</w:t>
      </w:r>
      <w:r w:rsidR="003652D1">
        <w:rPr>
          <w:rFonts w:ascii="Times New Roman" w:hAnsi="Times New Roman" w:cs="Times New Roman"/>
          <w:sz w:val="28"/>
          <w:szCs w:val="28"/>
        </w:rPr>
        <w:t xml:space="preserve"> за счёт всех средств (местного бюджета и родительской платы) </w:t>
      </w:r>
      <w:r w:rsidR="003652D1" w:rsidRPr="00AA7DF3">
        <w:rPr>
          <w:rFonts w:ascii="Times New Roman" w:hAnsi="Times New Roman" w:cs="Times New Roman"/>
          <w:b/>
          <w:i/>
          <w:sz w:val="28"/>
          <w:szCs w:val="28"/>
        </w:rPr>
        <w:t>расходуется в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sz w:val="28"/>
          <w:szCs w:val="28"/>
        </w:rPr>
        <w:t>–</w:t>
      </w:r>
      <w:r w:rsidR="003652D1">
        <w:rPr>
          <w:rFonts w:ascii="Times New Roman" w:hAnsi="Times New Roman" w:cs="Times New Roman"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sz w:val="28"/>
          <w:szCs w:val="28"/>
        </w:rPr>
        <w:t>18576,76 рублей</w:t>
      </w:r>
    </w:p>
    <w:p w:rsidR="00AA7DF3" w:rsidRDefault="00AA7DF3" w:rsidP="003A2E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Федеральному закону 273-Ф3 родительская плата не взимается за детей- инвалидов, детей</w:t>
      </w:r>
      <w:r w:rsidR="00672082">
        <w:rPr>
          <w:rFonts w:ascii="Times New Roman" w:hAnsi="Times New Roman" w:cs="Times New Roman"/>
          <w:sz w:val="28"/>
          <w:szCs w:val="28"/>
        </w:rPr>
        <w:t>-сирот и детей, оставшихся без попечения родителей, а также за детей с туберкулёзной интоксикацией.</w:t>
      </w:r>
    </w:p>
    <w:p w:rsidR="00672082" w:rsidRDefault="00672082" w:rsidP="003A2E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Размер родительской платы установлен в соответствии</w:t>
      </w:r>
      <w:r w:rsidR="00256C02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города Сочи от 05.12.2016 года №2557 и составляет:</w:t>
      </w:r>
    </w:p>
    <w:p w:rsidR="00256C02" w:rsidRDefault="00256C02" w:rsidP="00256C0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раннего возраста (до 3 лет), в группах полного дня- 10,5 часов- 82 рубля в день;</w:t>
      </w:r>
    </w:p>
    <w:p w:rsidR="00830BE5" w:rsidRDefault="00256C02" w:rsidP="00830BE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830BE5">
        <w:rPr>
          <w:rFonts w:ascii="Times New Roman" w:hAnsi="Times New Roman" w:cs="Times New Roman"/>
          <w:sz w:val="28"/>
          <w:szCs w:val="28"/>
        </w:rPr>
        <w:t xml:space="preserve"> от 3 до 7 лет, в группах полного дня- 10,5 часов- 95 рублей в день,</w:t>
      </w:r>
    </w:p>
    <w:p w:rsidR="00830BE5" w:rsidRDefault="00830BE5" w:rsidP="00830BE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(без ограничений возраста) в группах кратковременного пребывания (до 5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включительно)-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 рублей в день.</w:t>
      </w:r>
    </w:p>
    <w:p w:rsidR="00830BE5" w:rsidRDefault="00830BE5" w:rsidP="00830BE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льготы по уплате родительской платы установлены для следующей категории</w:t>
      </w:r>
      <w:r w:rsidR="00A62303"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A62303" w:rsidRDefault="00A62303" w:rsidP="00A62303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опекаемым ребёнком;</w:t>
      </w:r>
    </w:p>
    <w:p w:rsidR="00A62303" w:rsidRDefault="00A62303" w:rsidP="00A62303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A62303" w:rsidRDefault="00A62303" w:rsidP="00A62303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 инвалидами.</w:t>
      </w:r>
    </w:p>
    <w:p w:rsidR="00A62303" w:rsidRDefault="00A62303" w:rsidP="00A62303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материальной поддержки родителям выплачивается компенсация:</w:t>
      </w:r>
    </w:p>
    <w:p w:rsidR="00A62303" w:rsidRDefault="00A62303" w:rsidP="00A62303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первого ребёнка- 20 %</w:t>
      </w:r>
    </w:p>
    <w:p w:rsidR="00A62303" w:rsidRDefault="00A62303" w:rsidP="00A62303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второго ребёнка- 50 %</w:t>
      </w:r>
    </w:p>
    <w:p w:rsidR="00504FB5" w:rsidRDefault="00F9643F" w:rsidP="00A62303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третьего ребёнка и последующих детей- в размере 70% за предыдущие, </w:t>
      </w:r>
    </w:p>
    <w:p w:rsidR="00F9643F" w:rsidRDefault="00F9643F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оплаченные родителями (законными представителями) месяцы присмотра и ухода за ребёнком из расчёта среднего размера родительской платы- 764 рубля</w:t>
      </w:r>
      <w:r w:rsidR="00B07CEE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Краснодарского края № 47-18612</w:t>
      </w:r>
      <w:r w:rsidR="00B07CEE" w:rsidRPr="00B07CEE">
        <w:rPr>
          <w:rFonts w:ascii="Times New Roman" w:hAnsi="Times New Roman" w:cs="Times New Roman"/>
          <w:sz w:val="28"/>
          <w:szCs w:val="28"/>
        </w:rPr>
        <w:t>/</w:t>
      </w:r>
      <w:r w:rsidR="00B07CEE">
        <w:rPr>
          <w:rFonts w:ascii="Times New Roman" w:hAnsi="Times New Roman" w:cs="Times New Roman"/>
          <w:sz w:val="28"/>
          <w:szCs w:val="28"/>
        </w:rPr>
        <w:t>1314 от 18.12.2013).</w:t>
      </w:r>
    </w:p>
    <w:p w:rsidR="00504FB5" w:rsidRDefault="00504FB5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07CEE">
        <w:rPr>
          <w:rFonts w:ascii="Times New Roman" w:hAnsi="Times New Roman" w:cs="Times New Roman"/>
          <w:sz w:val="28"/>
          <w:szCs w:val="28"/>
        </w:rPr>
        <w:t>Размер и Порядок выплаты компенсации, а также перечень документов, необходимых для её получения, утверждён постановлением главы администрации Краснодарского края от 12 декабря 2013 года № 1460.</w:t>
      </w:r>
      <w:bookmarkStart w:id="0" w:name="_GoBack"/>
      <w:bookmarkEnd w:id="0"/>
    </w:p>
    <w:p w:rsidR="00504FB5" w:rsidRDefault="00504FB5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компенсации родителю (законному представителю) необходимо обратиться в </w:t>
      </w:r>
      <w:r w:rsidRPr="00504FB5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бюджетном учреждении детский сад № </w:t>
      </w:r>
      <w:proofErr w:type="gramStart"/>
      <w:r w:rsidRPr="00504FB5">
        <w:rPr>
          <w:rFonts w:ascii="Times New Roman" w:hAnsi="Times New Roman" w:cs="Times New Roman"/>
          <w:sz w:val="28"/>
          <w:szCs w:val="28"/>
        </w:rPr>
        <w:t>111  г.</w:t>
      </w:r>
      <w:proofErr w:type="gramEnd"/>
      <w:r w:rsidRPr="00504FB5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 xml:space="preserve">  по адресу Лазаревское, ул. Лазарева 46 </w:t>
      </w:r>
    </w:p>
    <w:p w:rsidR="00504FB5" w:rsidRDefault="00504FB5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касающаяся родительской платы, размещена на официальном сайте МДОБУ № 111 в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  http://dou111.sochi-schools.ru</w:t>
      </w:r>
      <w:proofErr w:type="gramEnd"/>
    </w:p>
    <w:p w:rsidR="00504FB5" w:rsidRDefault="00504FB5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свои вопросы вы можете задать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 (</w:t>
      </w:r>
      <w:proofErr w:type="gramEnd"/>
      <w:r>
        <w:rPr>
          <w:rFonts w:ascii="Times New Roman" w:hAnsi="Times New Roman" w:cs="Times New Roman"/>
          <w:sz w:val="28"/>
          <w:szCs w:val="28"/>
        </w:rPr>
        <w:t>88622) 70-42-20</w:t>
      </w:r>
    </w:p>
    <w:p w:rsidR="00504FB5" w:rsidRPr="00504FB5" w:rsidRDefault="00504FB5" w:rsidP="00504F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04FB5" w:rsidRPr="00504FB5" w:rsidRDefault="00504FB5" w:rsidP="00504FB5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67AA1" w:rsidRP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AA1" w:rsidRPr="00967AA1" w:rsidRDefault="00967AA1" w:rsidP="00967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AA1" w:rsidRPr="00967AA1" w:rsidSect="0096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0A"/>
    <w:multiLevelType w:val="hybridMultilevel"/>
    <w:tmpl w:val="E15662C4"/>
    <w:lvl w:ilvl="0" w:tplc="360E3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DE7"/>
    <w:multiLevelType w:val="hybridMultilevel"/>
    <w:tmpl w:val="E41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4D9F"/>
    <w:multiLevelType w:val="hybridMultilevel"/>
    <w:tmpl w:val="3F3AFE52"/>
    <w:lvl w:ilvl="0" w:tplc="360E30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326D98"/>
    <w:multiLevelType w:val="hybridMultilevel"/>
    <w:tmpl w:val="43DE0764"/>
    <w:lvl w:ilvl="0" w:tplc="360E3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E454A"/>
    <w:multiLevelType w:val="hybridMultilevel"/>
    <w:tmpl w:val="DF3E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1"/>
    <w:rsid w:val="00256C02"/>
    <w:rsid w:val="00304E3E"/>
    <w:rsid w:val="003652D1"/>
    <w:rsid w:val="003A2E05"/>
    <w:rsid w:val="00504FB5"/>
    <w:rsid w:val="00672082"/>
    <w:rsid w:val="00830BE5"/>
    <w:rsid w:val="00831A00"/>
    <w:rsid w:val="00967AA1"/>
    <w:rsid w:val="00A62303"/>
    <w:rsid w:val="00AA7DF3"/>
    <w:rsid w:val="00B07CEE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DDF0-AC6D-424B-A384-46CB247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2017-05-15T11:26:00Z</dcterms:created>
  <dcterms:modified xsi:type="dcterms:W3CDTF">2017-05-15T13:28:00Z</dcterms:modified>
</cp:coreProperties>
</file>