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4A" w:rsidRDefault="0017642F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u w:val="single"/>
        </w:rPr>
        <w:drawing>
          <wp:inline distT="0" distB="0" distL="0" distR="0">
            <wp:extent cx="2256155" cy="1457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125" cy="146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:rsidR="0017642F" w:rsidRDefault="0017642F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:rsidR="0017642F" w:rsidRDefault="0017642F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:rsidR="0017642F" w:rsidRDefault="0017642F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:rsidR="00E563EC" w:rsidRPr="004F529A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Информация для родителей о важности использования водителями детских удерживающих устройств</w:t>
      </w:r>
    </w:p>
    <w:p w:rsidR="00261952" w:rsidRDefault="00261952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176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Подготовил:</w:t>
      </w:r>
    </w:p>
    <w:p w:rsidR="0017642F" w:rsidRPr="0017642F" w:rsidRDefault="0017642F" w:rsidP="00176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Бгано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Ф. М.</w:t>
      </w: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17642F" w:rsidRDefault="0017642F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261952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    </w:t>
      </w:r>
      <w:r w:rsidR="00261952" w:rsidRPr="002619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 – самые беззащитные участники</w:t>
      </w:r>
      <w:r w:rsidR="00931C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дорожного</w:t>
      </w:r>
      <w:r w:rsidR="00A95F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движения. Если с ними что-то случается в дороге, в этом всегда виноваты взрослые.</w:t>
      </w:r>
    </w:p>
    <w:p w:rsidR="00F96C9B" w:rsidRDefault="00F96C9B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 этом штатные системы безопас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ности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автомобилей не рассчитаны на защиту детей. Поэтому при перевозке детей необходимо использовать</w:t>
      </w:r>
      <w:r w:rsidR="004173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детские удерживающие устройства (ДУУ), самыми надежными из которых признаны детские автокресла</w:t>
      </w:r>
      <w:r w:rsidR="009239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С 2007 года, согласно Правилам дорожного движения РФ</w:t>
      </w:r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использование ДУУ при поездках с детьми до 12 лет обязательно. Штраф за неиспользование ДУУ </w:t>
      </w:r>
      <w:r w:rsidR="003630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–до 3000</w:t>
      </w:r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рублей.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52BB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455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данным ВЦИОМ, в нашей стране 51% родителей детей до 12 лет имеют автокресла, а всегда используют их – только 23%.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C7251" w:rsidRDefault="007C7251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552BB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Автокресло – самая главная покупка к рождению ребенка. 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C7251" w:rsidRDefault="004552BB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Автокресло – важнее всех игрушек</w:t>
      </w:r>
      <w:r w:rsidR="00321CCC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</w:p>
    <w:p w:rsidR="007C7251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Даже первая поездка в жизни ребенка - из роддома – должна проходить в автокресле.</w:t>
      </w:r>
    </w:p>
    <w:p w:rsidR="004552BB" w:rsidRPr="00177BEB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такси, в машине друзей, в туристической поездке – всегда в автокресле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Нет кресла – нет пое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дки.</w:t>
      </w:r>
    </w:p>
    <w:p w:rsidR="00E563EC" w:rsidRPr="00931C4D" w:rsidRDefault="00E563E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E563EC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17642F" w:rsidRDefault="0017642F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17642F" w:rsidRDefault="0017642F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17642F" w:rsidRDefault="0017642F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17642F" w:rsidRDefault="0017642F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5B3D61" w:rsidRPr="004F529A" w:rsidRDefault="00E275D4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Автомобильные кресла для детей.</w:t>
      </w:r>
    </w:p>
    <w:p w:rsidR="00E275D4" w:rsidRPr="004F529A" w:rsidRDefault="00E275D4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Как выбрать правильное?</w:t>
      </w:r>
    </w:p>
    <w:p w:rsidR="005B3D61" w:rsidRPr="00E275D4" w:rsidRDefault="005B3D61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E275D4" w:rsidRDefault="00E275D4" w:rsidP="006F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Где и как перевозить детей в автомобиле?</w:t>
      </w:r>
    </w:p>
    <w:p w:rsidR="00E275D4" w:rsidRPr="00E275D4" w:rsidRDefault="00E275D4" w:rsidP="005B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Как правильно выбрать детское автомобильное сиденье?</w:t>
      </w:r>
    </w:p>
    <w:p w:rsidR="00E275D4" w:rsidRPr="00E275D4" w:rsidRDefault="00E275D4" w:rsidP="005B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3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«…Перевозка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устройств.» </w:t>
      </w:r>
    </w:p>
    <w:p w:rsidR="00E275D4" w:rsidRPr="00E275D4" w:rsidRDefault="00E275D4" w:rsidP="00E27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lastRenderedPageBreak/>
        <w:t>(Ст. 22.9 Правил Дорожного Движения РФ 01.01.2006)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Это означает, что теперь родители-водители обязаны перевозить детей от 0 до 12 лет пристегнутыми в автокреслах или автолюльках даже на заднем сиденье автомобиля.</w:t>
      </w:r>
    </w:p>
    <w:p w:rsidR="00E275D4" w:rsidRPr="00E275D4" w:rsidRDefault="00E275D4" w:rsidP="000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t>  По Европейской классификации все детские автокресла разделяются на пять групп в зависимости от веса ребенка.</w:t>
      </w:r>
      <w:r w:rsidR="00084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0845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pPr w:leftFromText="45" w:rightFromText="45" w:vertAnchor="text"/>
        <w:tblW w:w="6252" w:type="dxa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265"/>
        <w:gridCol w:w="3481"/>
      </w:tblGrid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кресел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 ребенка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(примерно)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0—10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 год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0—13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0—1,5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9—18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1—4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15—25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3—7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22—36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6—10 лет</w:t>
            </w:r>
          </w:p>
        </w:tc>
      </w:tr>
    </w:tbl>
    <w:p w:rsidR="00E275D4" w:rsidRPr="00E275D4" w:rsidRDefault="00E275D4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275D4" w:rsidRPr="00E275D4" w:rsidRDefault="00E275D4" w:rsidP="009B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Малышей, которые еще не могут самостоятельно сидеть, рекомендуется перевозить только в автолюльках, где ребенок располагается лежа. Автолюльки - это те же люльки от колясок, которые могут закрепляться на заднем сиденье автомобиля при помощи специальных крепежных ремней. Ребенок фиксируется в люльке широким и мягким ремнем, а вокруг головы малыша размещается дополнительная защита.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br/>
        <w:t>Некоторые автолюльки имеют цельный жесткий каркас, способный защитить ребенка в случае аварии.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Не располагайте малыша головой к двери.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6720" cy="818515"/>
            <wp:effectExtent l="19050" t="0" r="5080" b="0"/>
            <wp:docPr id="3" name="Рисунок 3" descr="Не располагайте малыша головой к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располагайте малыша головой к двери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0+: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автокресла-переноски устанавливаются лицом против хода движения на переднем или заднем сидении - при такой ориентации малыш легче переносит фронтальный удар автомобиля. Кресла этой группы, как правило, универсальны и могут использоваться как переноска, качалка и просто как стульчик. Некоторые из них можно устанавливать на шасси колясок и использовать как люльки прогулочной коляски.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22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05790"/>
            <wp:effectExtent l="19050" t="0" r="3810" b="0"/>
            <wp:docPr id="4" name="Рисунок 4" descr="http://www.papaimama.ru/files/air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paimama.ru/files/airba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При установке на переднем сиденье автомобиля обязательно отключайте фронтальную подушку безопасности!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  Группа 1: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кресла, как правило, имеют несколько положений наклона (для бодрствования и сна). Устанавливаются, в большинстве,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</w:t>
      </w:r>
      <w:proofErr w:type="gramStart"/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Для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детей постарше выпускаются кресла, которые предусматривают по мере роста ребенка переход от использования внутренних ремней кресла к внешним, автомобильным. В дальнейшем с ростом ребенка спинку такого автокресла можно снять, оставив только сиденье. Устанавливаются только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3: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В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</w:p>
    <w:p w:rsidR="00E275D4" w:rsidRPr="00E275D4" w:rsidRDefault="00E275D4" w:rsidP="006F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Выпускаются также универсальные автокресла-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</w:rPr>
        <w:t>трансформеры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</w:rPr>
        <w:t>, подходящие для нескольких групп детей (1, 2, 3). Эти кресла более практичны, их хватит на более продолжительный срок.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t>  К сожалению, нельзя найти кресло одинаково хорошо подходящее для детей всех возрастов. Поэтому, выбирая автокресло, исходите из следующего:</w:t>
      </w: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6" name="Рисунок 6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автокресло должно относиться к группе, соответствующей весу вашего ребенка, поэтому перед посещением магазина обязательно взвесьте своего малыша;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7" name="Рисунок 7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в автокресле ребенку должно быть удобно. Удобство здесь является элементом пассивной безопасности, т.к. в неудобном кресле ребенок начнет капризничать и отвлекать водителя от дороги. Поэтому перед покупкой постарайтесь, чтобы малыш примерил кресло, в котором ему предстоит провести многие часы.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  <w:t>Чем младше ребенок, тем важнее для него возможность спать во время поездки, поэтому желательно, чтобы кресло регулировалось по наклону (положение бодрствования и положение сна);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8" name="Рисунок 8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для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9" name="Рисунок 9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в автокреслах с внутренними ремнями безопасности, обратите внимание на матерчатую прокладку у замка-пряжки, соединяющую ремни в зоне промежности ребенка. При фронтальном ударе на это место придутся значительные нагрузки и прокладка должна быть достаточно широкой и упругой, чтобы не травмировать малыша, особенно это важно для мальчиков;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10" name="Рисунок 10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детское автокресло должно без проблем переноситься и просто устанавливаться в ваш автомобиль всеми, кто будет возить ребенка. Постарайтесь примерить автокресло в свою машину.</w:t>
      </w:r>
    </w:p>
    <w:p w:rsidR="00E275D4" w:rsidRPr="00E275D4" w:rsidRDefault="0017642F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80.65pt;height:.75pt" o:hrpct="600" o:hralign="center" o:hrstd="t" o:hrnoshade="t" o:hr="t" fillcolor="#f90" stroked="f"/>
        </w:pict>
      </w:r>
    </w:p>
    <w:p w:rsidR="008E508D" w:rsidRDefault="00836E55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467BB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               </w:t>
      </w:r>
      <w:r w:rsidR="00E275D4" w:rsidRPr="004F529A">
        <w:rPr>
          <w:rFonts w:ascii="Times New Roman" w:eastAsia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наконец:</w:t>
      </w:r>
    </w:p>
    <w:p w:rsidR="00E275D4" w:rsidRPr="00E275D4" w:rsidRDefault="00E275D4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2" name="Рисунок 1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перевозите малыша на своих коленях. При аварии вы можете его не удержать или придавить собой.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3" name="Рисунок 1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пристегивайте малыша штатным ремнем безопасности. Таким образом вы вряд ли убережете его: такой ремень рассчитан на взрослого человека.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4" name="Рисунок 1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стоять за спиной водителя, между спинками передних сидений.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5" name="Рисунок 1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пристегивайте взрослого и ребенка одним ремнем.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6" name="Рисунок 1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оставляйте в салоне незакрепленные тяжелые предметы. При столкновении они превращаются в опасный снаряд.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7" name="Рисунок 1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8" name="Рисунок 18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устанавливайте кресло между передними сиденьями. Конечно, в таком положении у малыша будет хороший обзор. Но</w:t>
      </w:r>
      <w:r w:rsidR="001F1213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897353" w:rsidRDefault="00897353" w:rsidP="00DD3F84">
      <w:pPr>
        <w:pStyle w:val="a6"/>
        <w:rPr>
          <w:rFonts w:ascii="Franklin Gothic Medium" w:hAnsi="Franklin Gothic Medium"/>
          <w:sz w:val="32"/>
          <w:szCs w:val="32"/>
        </w:rPr>
      </w:pPr>
    </w:p>
    <w:p w:rsidR="003C4148" w:rsidRPr="00DD3F84" w:rsidRDefault="008F35C6" w:rsidP="00DD3F84">
      <w:pPr>
        <w:pStyle w:val="a6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          </w:t>
      </w:r>
    </w:p>
    <w:sectPr w:rsidR="003C4148" w:rsidRPr="00DD3F84" w:rsidSect="0017642F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F75"/>
    <w:multiLevelType w:val="hybridMultilevel"/>
    <w:tmpl w:val="52E6C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D4"/>
    <w:rsid w:val="00084581"/>
    <w:rsid w:val="000A61AE"/>
    <w:rsid w:val="0017642F"/>
    <w:rsid w:val="00177BEB"/>
    <w:rsid w:val="001C58E4"/>
    <w:rsid w:val="001C5A0C"/>
    <w:rsid w:val="001E1D40"/>
    <w:rsid w:val="001F1213"/>
    <w:rsid w:val="00212F5C"/>
    <w:rsid w:val="002379F4"/>
    <w:rsid w:val="00261952"/>
    <w:rsid w:val="002C09D5"/>
    <w:rsid w:val="00310B55"/>
    <w:rsid w:val="00321CCC"/>
    <w:rsid w:val="003630D9"/>
    <w:rsid w:val="003C4148"/>
    <w:rsid w:val="0041736D"/>
    <w:rsid w:val="004552BB"/>
    <w:rsid w:val="00496CF1"/>
    <w:rsid w:val="004A2A2C"/>
    <w:rsid w:val="004D4BC0"/>
    <w:rsid w:val="004E0286"/>
    <w:rsid w:val="004F529A"/>
    <w:rsid w:val="00522A6B"/>
    <w:rsid w:val="005B3D61"/>
    <w:rsid w:val="005E0B2A"/>
    <w:rsid w:val="0061086E"/>
    <w:rsid w:val="00617A90"/>
    <w:rsid w:val="00662630"/>
    <w:rsid w:val="006F3553"/>
    <w:rsid w:val="007335E9"/>
    <w:rsid w:val="007C7251"/>
    <w:rsid w:val="00810270"/>
    <w:rsid w:val="00836E55"/>
    <w:rsid w:val="00897353"/>
    <w:rsid w:val="008E508D"/>
    <w:rsid w:val="008F35C6"/>
    <w:rsid w:val="0092392E"/>
    <w:rsid w:val="00931C4D"/>
    <w:rsid w:val="009467BB"/>
    <w:rsid w:val="00957703"/>
    <w:rsid w:val="009B6E4F"/>
    <w:rsid w:val="00A57133"/>
    <w:rsid w:val="00A95F8C"/>
    <w:rsid w:val="00AC71DF"/>
    <w:rsid w:val="00AD6B7B"/>
    <w:rsid w:val="00B418F5"/>
    <w:rsid w:val="00BE3527"/>
    <w:rsid w:val="00C43A54"/>
    <w:rsid w:val="00C7537D"/>
    <w:rsid w:val="00C76BDD"/>
    <w:rsid w:val="00D77D11"/>
    <w:rsid w:val="00D81162"/>
    <w:rsid w:val="00DD3F84"/>
    <w:rsid w:val="00E275D4"/>
    <w:rsid w:val="00E3622E"/>
    <w:rsid w:val="00E563EC"/>
    <w:rsid w:val="00E667F7"/>
    <w:rsid w:val="00EA6376"/>
    <w:rsid w:val="00EE2C47"/>
    <w:rsid w:val="00F46317"/>
    <w:rsid w:val="00F81ED2"/>
    <w:rsid w:val="00F96C9B"/>
    <w:rsid w:val="00FE2AE4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42860-5AA5-49E7-A5D3-7F31E57A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6</cp:revision>
  <cp:lastPrinted>2012-12-11T07:41:00Z</cp:lastPrinted>
  <dcterms:created xsi:type="dcterms:W3CDTF">2014-02-28T18:41:00Z</dcterms:created>
  <dcterms:modified xsi:type="dcterms:W3CDTF">2017-09-27T12:10:00Z</dcterms:modified>
</cp:coreProperties>
</file>