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E8" w:rsidRPr="00FD1D23" w:rsidRDefault="006A09E8" w:rsidP="006A09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6A09E8" w:rsidRDefault="006A09E8" w:rsidP="006A09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111 г. Сочи</w:t>
      </w:r>
    </w:p>
    <w:p w:rsidR="006A09E8" w:rsidRDefault="006A09E8" w:rsidP="006A09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9E8" w:rsidRDefault="006A09E8" w:rsidP="006A09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9E8" w:rsidRDefault="006A09E8" w:rsidP="006A09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9E8" w:rsidRPr="006A09E8" w:rsidRDefault="006A09E8" w:rsidP="006A09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28"/>
          <w:lang w:eastAsia="ru-RU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i/>
          <w:sz w:val="72"/>
          <w:szCs w:val="28"/>
        </w:rPr>
      </w:pPr>
      <w:r w:rsidRPr="006A09E8">
        <w:rPr>
          <w:b/>
          <w:i/>
          <w:sz w:val="72"/>
          <w:szCs w:val="28"/>
        </w:rPr>
        <w:t xml:space="preserve">Памятка для родителей </w:t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b/>
          <w:i/>
          <w:sz w:val="72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i/>
          <w:sz w:val="160"/>
          <w:szCs w:val="28"/>
        </w:rPr>
      </w:pPr>
      <w:r w:rsidRPr="006A09E8">
        <w:rPr>
          <w:b/>
          <w:i/>
          <w:sz w:val="72"/>
          <w:szCs w:val="28"/>
        </w:rPr>
        <w:t>«</w:t>
      </w:r>
      <w:bookmarkStart w:id="0" w:name="_GoBack"/>
      <w:r w:rsidRPr="006A09E8">
        <w:rPr>
          <w:b/>
          <w:i/>
          <w:sz w:val="72"/>
          <w:szCs w:val="28"/>
        </w:rPr>
        <w:t xml:space="preserve">Если </w:t>
      </w:r>
      <w:proofErr w:type="spellStart"/>
      <w:r w:rsidRPr="006A09E8">
        <w:rPr>
          <w:b/>
          <w:i/>
          <w:sz w:val="72"/>
          <w:szCs w:val="28"/>
        </w:rPr>
        <w:t>фликер</w:t>
      </w:r>
      <w:proofErr w:type="spellEnd"/>
      <w:r w:rsidRPr="006A09E8">
        <w:rPr>
          <w:b/>
          <w:i/>
          <w:sz w:val="72"/>
          <w:szCs w:val="28"/>
        </w:rPr>
        <w:t xml:space="preserve"> взял с собой, безопасен путь домой</w:t>
      </w:r>
      <w:bookmarkEnd w:id="0"/>
      <w:r w:rsidRPr="006A09E8">
        <w:rPr>
          <w:b/>
          <w:i/>
          <w:sz w:val="72"/>
          <w:szCs w:val="28"/>
        </w:rPr>
        <w:t>».</w:t>
      </w: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Подготовил:</w:t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Воспитатель Фоменко Т. С.</w:t>
      </w:r>
    </w:p>
    <w:p w:rsidR="006A09E8" w:rsidRDefault="006A09E8" w:rsidP="006A09E8">
      <w:pPr>
        <w:pStyle w:val="a3"/>
        <w:spacing w:before="0" w:beforeAutospacing="0" w:after="150" w:afterAutospacing="0"/>
        <w:jc w:val="center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rPr>
          <w:b/>
          <w:bCs/>
          <w:sz w:val="40"/>
          <w:szCs w:val="28"/>
        </w:rPr>
      </w:pPr>
    </w:p>
    <w:p w:rsidR="006A09E8" w:rsidRDefault="006A09E8" w:rsidP="006A09E8">
      <w:pPr>
        <w:pStyle w:val="a3"/>
        <w:spacing w:before="0" w:beforeAutospacing="0" w:after="150" w:afterAutospacing="0"/>
        <w:rPr>
          <w:b/>
          <w:bCs/>
          <w:sz w:val="40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40"/>
          <w:szCs w:val="28"/>
        </w:rPr>
      </w:pPr>
      <w:r w:rsidRPr="006A09E8">
        <w:rPr>
          <w:b/>
          <w:bCs/>
          <w:sz w:val="40"/>
          <w:szCs w:val="28"/>
        </w:rPr>
        <w:lastRenderedPageBreak/>
        <w:t>Зачем нужны светоотражатели на одежде?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09E8">
        <w:rPr>
          <w:sz w:val="28"/>
          <w:szCs w:val="28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09E8">
        <w:rPr>
          <w:sz w:val="28"/>
          <w:szCs w:val="28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sz w:val="28"/>
          <w:szCs w:val="28"/>
        </w:rPr>
        <w:t xml:space="preserve">Даже на расстоянии нескольких десятков метров небольшой </w:t>
      </w:r>
      <w:proofErr w:type="spellStart"/>
      <w:r w:rsidRPr="006A09E8">
        <w:rPr>
          <w:sz w:val="28"/>
          <w:szCs w:val="28"/>
        </w:rPr>
        <w:t>световозвращающий</w:t>
      </w:r>
      <w:proofErr w:type="spellEnd"/>
      <w:r w:rsidRPr="006A09E8">
        <w:rPr>
          <w:sz w:val="28"/>
          <w:szCs w:val="28"/>
        </w:rPr>
        <w:t xml:space="preserve"> элемент обозначит присутствие человека.</w:t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noProof/>
          <w:sz w:val="28"/>
          <w:szCs w:val="28"/>
        </w:rPr>
        <w:drawing>
          <wp:inline distT="0" distB="0" distL="0" distR="0">
            <wp:extent cx="2273968" cy="1543050"/>
            <wp:effectExtent l="0" t="0" r="0" b="0"/>
            <wp:docPr id="2" name="Рисунок 2" descr="hello_html_71b26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b269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28" cy="15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b/>
          <w:bCs/>
          <w:sz w:val="28"/>
          <w:szCs w:val="28"/>
        </w:rPr>
        <w:t xml:space="preserve">Советы по применению </w:t>
      </w:r>
      <w:proofErr w:type="spellStart"/>
      <w:r w:rsidRPr="006A09E8">
        <w:rPr>
          <w:b/>
          <w:bCs/>
          <w:sz w:val="28"/>
          <w:szCs w:val="28"/>
        </w:rPr>
        <w:t>световозвращателей</w:t>
      </w:r>
      <w:proofErr w:type="spellEnd"/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09E8">
        <w:rPr>
          <w:sz w:val="28"/>
          <w:szCs w:val="28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6A09E8">
        <w:rPr>
          <w:sz w:val="28"/>
          <w:szCs w:val="28"/>
        </w:rPr>
        <w:t>световозвращающего</w:t>
      </w:r>
      <w:proofErr w:type="spellEnd"/>
      <w:r w:rsidRPr="006A09E8">
        <w:rPr>
          <w:sz w:val="28"/>
          <w:szCs w:val="28"/>
        </w:rPr>
        <w:t xml:space="preserve"> материала. Преимущество такого способа — их невозможно снять или потерять.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6A09E8">
        <w:rPr>
          <w:sz w:val="28"/>
          <w:szCs w:val="28"/>
        </w:rPr>
        <w:t>Световозвращатели</w:t>
      </w:r>
      <w:proofErr w:type="spellEnd"/>
      <w:r w:rsidRPr="006A09E8">
        <w:rPr>
          <w:sz w:val="28"/>
          <w:szCs w:val="28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6A09E8">
        <w:rPr>
          <w:sz w:val="28"/>
          <w:szCs w:val="28"/>
        </w:rPr>
        <w:t>шнурочках</w:t>
      </w:r>
      <w:proofErr w:type="spellEnd"/>
      <w:r w:rsidRPr="006A09E8">
        <w:rPr>
          <w:sz w:val="28"/>
          <w:szCs w:val="28"/>
        </w:rPr>
        <w:t xml:space="preserve">, или наденем на запястье малыша браслет на липучке или </w:t>
      </w:r>
      <w:proofErr w:type="spellStart"/>
      <w:r w:rsidRPr="006A09E8">
        <w:rPr>
          <w:sz w:val="28"/>
          <w:szCs w:val="28"/>
        </w:rPr>
        <w:t>самозастегивающийся</w:t>
      </w:r>
      <w:proofErr w:type="spellEnd"/>
      <w:r w:rsidRPr="006A09E8">
        <w:rPr>
          <w:sz w:val="28"/>
          <w:szCs w:val="28"/>
        </w:rPr>
        <w:t xml:space="preserve"> браслет на пружинке, наклейки.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09E8">
        <w:rPr>
          <w:sz w:val="28"/>
          <w:szCs w:val="28"/>
        </w:rPr>
        <w:t xml:space="preserve">По утверждению специалистов, самое подходящее место, где стоит разместить </w:t>
      </w:r>
      <w:proofErr w:type="spellStart"/>
      <w:r w:rsidRPr="006A09E8">
        <w:rPr>
          <w:sz w:val="28"/>
          <w:szCs w:val="28"/>
        </w:rPr>
        <w:t>световозвращатель</w:t>
      </w:r>
      <w:proofErr w:type="spellEnd"/>
      <w:r w:rsidRPr="006A09E8">
        <w:rPr>
          <w:sz w:val="28"/>
          <w:szCs w:val="28"/>
        </w:rPr>
        <w:t xml:space="preserve"> – это грудь и бёдра, но чаще люди предпочитают прикреплять </w:t>
      </w:r>
      <w:proofErr w:type="spellStart"/>
      <w:r w:rsidRPr="006A09E8">
        <w:rPr>
          <w:sz w:val="28"/>
          <w:szCs w:val="28"/>
        </w:rPr>
        <w:t>световозвращатели</w:t>
      </w:r>
      <w:proofErr w:type="spellEnd"/>
      <w:r w:rsidRPr="006A09E8">
        <w:rPr>
          <w:sz w:val="28"/>
          <w:szCs w:val="28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6A09E8">
        <w:rPr>
          <w:sz w:val="28"/>
          <w:szCs w:val="28"/>
        </w:rPr>
        <w:t>световозвращателя</w:t>
      </w:r>
      <w:proofErr w:type="spellEnd"/>
      <w:r w:rsidRPr="006A09E8">
        <w:rPr>
          <w:sz w:val="28"/>
          <w:szCs w:val="28"/>
        </w:rPr>
        <w:t>.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6A09E8">
        <w:rPr>
          <w:sz w:val="28"/>
          <w:szCs w:val="28"/>
        </w:rPr>
        <w:t>Световозвращателей</w:t>
      </w:r>
      <w:proofErr w:type="spellEnd"/>
      <w:r w:rsidRPr="006A09E8">
        <w:rPr>
          <w:sz w:val="28"/>
          <w:szCs w:val="28"/>
        </w:rPr>
        <w:t xml:space="preserve"> много не бывает: чем больше их на ребенке, тем лучше. Зачем так много? Потому что аварийно-опасными участками </w:t>
      </w:r>
      <w:r w:rsidRPr="006A09E8">
        <w:rPr>
          <w:sz w:val="28"/>
          <w:szCs w:val="28"/>
        </w:rPr>
        <w:lastRenderedPageBreak/>
        <w:t xml:space="preserve">являются перекрестки, двухстороннее размещение </w:t>
      </w:r>
      <w:proofErr w:type="spellStart"/>
      <w:r w:rsidRPr="006A09E8">
        <w:rPr>
          <w:sz w:val="28"/>
          <w:szCs w:val="28"/>
        </w:rPr>
        <w:t>световозвращателя</w:t>
      </w:r>
      <w:proofErr w:type="spellEnd"/>
      <w:r w:rsidRPr="006A09E8">
        <w:rPr>
          <w:sz w:val="28"/>
          <w:szCs w:val="28"/>
        </w:rPr>
        <w:t xml:space="preserve"> делает вас заметным для водителей, движущихся в ту и другую стороны.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09E8">
        <w:rPr>
          <w:sz w:val="28"/>
          <w:szCs w:val="28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 w:rsidRPr="006A09E8">
        <w:rPr>
          <w:sz w:val="28"/>
          <w:szCs w:val="28"/>
        </w:rPr>
        <w:t>световозвращающими</w:t>
      </w:r>
      <w:proofErr w:type="spellEnd"/>
      <w:r w:rsidRPr="006A09E8">
        <w:rPr>
          <w:sz w:val="28"/>
          <w:szCs w:val="28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b/>
          <w:bCs/>
          <w:sz w:val="28"/>
          <w:szCs w:val="28"/>
        </w:rPr>
        <w:t>ВОДИТЕЛЬ ЗАМЕЧАЕТ РЕБЕНКА СО СВЕТОВОЗВРАЩАТЕЛЕМ НА ОДЕЖДЕ ИЛИ РЮКЗАЧКЕ</w:t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b/>
          <w:bCs/>
          <w:sz w:val="28"/>
          <w:szCs w:val="28"/>
        </w:rPr>
        <w:t>СО ЗНАЧИТЕЛЬНО БОЛЬШЕГО РАССТОЯНИЯ (ДО 400 М.!),</w:t>
      </w: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b/>
          <w:bCs/>
          <w:sz w:val="28"/>
          <w:szCs w:val="28"/>
        </w:rPr>
        <w:t xml:space="preserve">ЧЕМ ПЕШЕХОДА БЕЗ НЕГО. А ЗНАЧИТ, ВЫШЕ </w:t>
      </w:r>
      <w:r>
        <w:rPr>
          <w:b/>
          <w:bCs/>
          <w:sz w:val="28"/>
          <w:szCs w:val="28"/>
        </w:rPr>
        <w:t>ШАНСЫ, ЧТО ТРАГЕДИИ НЕ СЛУЧИТСЯ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44"/>
          <w:szCs w:val="28"/>
        </w:rPr>
      </w:pPr>
      <w:r w:rsidRPr="006A09E8">
        <w:rPr>
          <w:b/>
          <w:bCs/>
          <w:sz w:val="44"/>
          <w:szCs w:val="28"/>
          <w:shd w:val="clear" w:color="auto" w:fill="FF0000"/>
        </w:rPr>
        <w:t>«</w:t>
      </w:r>
      <w:proofErr w:type="spellStart"/>
      <w:r w:rsidRPr="006A09E8">
        <w:rPr>
          <w:b/>
          <w:bCs/>
          <w:sz w:val="44"/>
          <w:szCs w:val="28"/>
          <w:shd w:val="clear" w:color="auto" w:fill="FF0000"/>
        </w:rPr>
        <w:t>Фликер</w:t>
      </w:r>
      <w:proofErr w:type="spellEnd"/>
      <w:r w:rsidRPr="006A09E8">
        <w:rPr>
          <w:b/>
          <w:bCs/>
          <w:sz w:val="44"/>
          <w:szCs w:val="28"/>
          <w:shd w:val="clear" w:color="auto" w:fill="FF0000"/>
        </w:rPr>
        <w:t xml:space="preserve"> –</w:t>
      </w:r>
      <w:r w:rsidRPr="006A09E8">
        <w:rPr>
          <w:sz w:val="44"/>
          <w:szCs w:val="28"/>
        </w:rPr>
        <w:t xml:space="preserve"> </w:t>
      </w:r>
      <w:r w:rsidRPr="006A09E8">
        <w:rPr>
          <w:b/>
          <w:bCs/>
          <w:sz w:val="44"/>
          <w:szCs w:val="28"/>
          <w:shd w:val="clear" w:color="auto" w:fill="FFFF00"/>
        </w:rPr>
        <w:t>это моя</w:t>
      </w:r>
      <w:r w:rsidRPr="006A09E8">
        <w:rPr>
          <w:rStyle w:val="apple-converted-space"/>
          <w:b/>
          <w:bCs/>
          <w:sz w:val="44"/>
          <w:szCs w:val="28"/>
        </w:rPr>
        <w:t> </w:t>
      </w:r>
      <w:r w:rsidRPr="006A09E8">
        <w:rPr>
          <w:b/>
          <w:bCs/>
          <w:sz w:val="44"/>
          <w:szCs w:val="28"/>
          <w:shd w:val="clear" w:color="auto" w:fill="008000"/>
        </w:rPr>
        <w:t>безопасность!»</w:t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A09E8">
        <w:rPr>
          <w:noProof/>
          <w:sz w:val="28"/>
          <w:szCs w:val="28"/>
        </w:rPr>
        <w:drawing>
          <wp:inline distT="0" distB="0" distL="0" distR="0">
            <wp:extent cx="2000250" cy="2000250"/>
            <wp:effectExtent l="0" t="0" r="0" b="0"/>
            <wp:docPr id="1" name="Рисунок 1" descr="hello_html_m33cd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cd4d2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A09E8" w:rsidRPr="006A09E8" w:rsidRDefault="006A09E8" w:rsidP="006A09E8">
      <w:pPr>
        <w:pStyle w:val="a3"/>
        <w:spacing w:before="0" w:beforeAutospacing="0" w:after="150" w:afterAutospacing="0"/>
        <w:jc w:val="center"/>
        <w:rPr>
          <w:sz w:val="52"/>
          <w:szCs w:val="28"/>
        </w:rPr>
      </w:pPr>
      <w:r w:rsidRPr="006A09E8">
        <w:rPr>
          <w:b/>
          <w:bCs/>
          <w:sz w:val="52"/>
          <w:szCs w:val="28"/>
        </w:rPr>
        <w:t>Мы выбираем безопасность!</w:t>
      </w:r>
    </w:p>
    <w:p w:rsidR="00784DEE" w:rsidRPr="006A09E8" w:rsidRDefault="00784DEE">
      <w:pPr>
        <w:rPr>
          <w:rFonts w:ascii="Times New Roman" w:hAnsi="Times New Roman" w:cs="Times New Roman"/>
          <w:sz w:val="28"/>
          <w:szCs w:val="28"/>
        </w:rPr>
      </w:pPr>
    </w:p>
    <w:sectPr w:rsidR="00784DEE" w:rsidRPr="006A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594"/>
    <w:multiLevelType w:val="multilevel"/>
    <w:tmpl w:val="0194F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545BD"/>
    <w:multiLevelType w:val="multilevel"/>
    <w:tmpl w:val="2E1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97635"/>
    <w:multiLevelType w:val="multilevel"/>
    <w:tmpl w:val="5AF6F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A323D"/>
    <w:multiLevelType w:val="multilevel"/>
    <w:tmpl w:val="FFF61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E8"/>
    <w:rsid w:val="006A09E8"/>
    <w:rsid w:val="007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7BC2-C201-4BDE-A843-CDB3F0E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2678</Characters>
  <Application>Microsoft Office Word</Application>
  <DocSecurity>0</DocSecurity>
  <Lines>22</Lines>
  <Paragraphs>6</Paragraphs>
  <ScaleCrop>false</ScaleCrop>
  <Company>Hewlett-Packard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2017-09-27T11:05:00Z</dcterms:created>
  <dcterms:modified xsi:type="dcterms:W3CDTF">2017-09-27T11:11:00Z</dcterms:modified>
</cp:coreProperties>
</file>