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52" w:rsidRPr="00F77252" w:rsidRDefault="00F77252" w:rsidP="00F77252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ru-RU"/>
        </w:rPr>
      </w:pPr>
      <w:r w:rsidRPr="00F77252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ru-RU"/>
        </w:rPr>
        <w:t>О порядке представления лицами, замещающими должности руководителей муниципальных учреждений города Сочи, а также гражданами, претендующими на замещение должностей руководителей муниципальных учреждений города Сочи, сведений о доходах, об имуществе и обязательствах имущественного характера</w:t>
      </w:r>
    </w:p>
    <w:p w:rsidR="00F77252" w:rsidRPr="00F77252" w:rsidRDefault="00F77252" w:rsidP="00F77252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F77252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Постановление администрации города Сочи от 12.03.2014 N 7-ок</w:t>
      </w:r>
    </w:p>
    <w:p w:rsidR="00F77252" w:rsidRPr="00F77252" w:rsidRDefault="00F77252" w:rsidP="00F77252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color w:val="505050"/>
          <w:sz w:val="18"/>
          <w:szCs w:val="18"/>
          <w:lang w:eastAsia="ru-RU"/>
        </w:rPr>
      </w:pPr>
      <w:r w:rsidRPr="00F77252">
        <w:rPr>
          <w:rFonts w:ascii="Arial" w:eastAsia="Times New Roman" w:hAnsi="Arial" w:cs="Arial"/>
          <w:b/>
          <w:bCs/>
          <w:i/>
          <w:iCs/>
          <w:color w:val="505050"/>
          <w:sz w:val="18"/>
          <w:szCs w:val="18"/>
          <w:lang w:eastAsia="ru-RU"/>
        </w:rPr>
        <w:t>Документ по состоянию на </w:t>
      </w:r>
      <w:r w:rsidRPr="00F77252">
        <w:rPr>
          <w:rFonts w:ascii="inherit" w:eastAsia="Times New Roman" w:hAnsi="inherit" w:cs="Arial"/>
          <w:b/>
          <w:bCs/>
          <w:i/>
          <w:iCs/>
          <w:color w:val="533587"/>
          <w:sz w:val="18"/>
          <w:szCs w:val="18"/>
          <w:bdr w:val="none" w:sz="0" w:space="0" w:color="auto" w:frame="1"/>
          <w:lang w:eastAsia="ru-RU"/>
        </w:rPr>
        <w:t>январь 2016 года</w:t>
      </w:r>
    </w:p>
    <w:p w:rsidR="00F77252" w:rsidRPr="00F77252" w:rsidRDefault="00F77252" w:rsidP="00F7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52" w:rsidRPr="00F77252" w:rsidRDefault="00F77252" w:rsidP="00F7725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772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Трудовым кодексом Российской Федерации, статьей 4 Федерального закона Российской Федерации от 29 декабря 2012 года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 постановляю:</w:t>
      </w:r>
    </w:p>
    <w:p w:rsidR="00F77252" w:rsidRPr="00F77252" w:rsidRDefault="00F77252" w:rsidP="00F7725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772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Утвердить Положение о представлении лицами, замещающими должности руководителей муниципальных учреждений города Сочи, а также гражданами, претендующими на замещение должностей руководителей муниципальных учреждений города Сочи, сведений о доходах, об имуществе и обязательствах имущественного характера (приложение).</w:t>
      </w:r>
    </w:p>
    <w:p w:rsidR="00F77252" w:rsidRPr="00F77252" w:rsidRDefault="00F77252" w:rsidP="00F7725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772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Признать утратившим силу Постановление администрации города Сочи от 20 марта 2013 года N 522 "О порядке представления лицами, замещающими должности руководителей муниципальных учреждений города Сочи, а также гражданами, претендующими на замещение должностей руководителей муниципальных учреждений города Сочи, сведений о доходах, об имуществе и обязательствах имущественного характера".</w:t>
      </w:r>
    </w:p>
    <w:p w:rsidR="00F77252" w:rsidRPr="00F77252" w:rsidRDefault="00F77252" w:rsidP="00F7725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772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Управлению информации и аналитической работы администрации города Сочи (</w:t>
      </w:r>
      <w:proofErr w:type="spellStart"/>
      <w:r w:rsidRPr="00F772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Пшениснова</w:t>
      </w:r>
      <w:proofErr w:type="spellEnd"/>
      <w:r w:rsidRPr="00F772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опубликовать настоящее Постановление в средствах массовой информации города Сочи.</w:t>
      </w:r>
    </w:p>
    <w:p w:rsidR="00F77252" w:rsidRPr="00F77252" w:rsidRDefault="00F77252" w:rsidP="00F7725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772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Управлению информационных ресурсов администрации города Сочи (</w:t>
      </w:r>
      <w:proofErr w:type="spellStart"/>
      <w:r w:rsidRPr="00F772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Мерлей</w:t>
      </w:r>
      <w:proofErr w:type="spellEnd"/>
      <w:r w:rsidRPr="00F772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F77252" w:rsidRPr="00F77252" w:rsidRDefault="00F77252" w:rsidP="00F7725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772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Контроль за выполнением настоящего Постановления возложить на заместителя Главы города Сочи, директора департамента муниципальной службы и кадровой политики администрации города Сочи И.В. Владимирскую.</w:t>
      </w:r>
    </w:p>
    <w:p w:rsidR="00F77252" w:rsidRPr="00F77252" w:rsidRDefault="00F77252" w:rsidP="00F7725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772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 Настоящее Постановление вступает в силу со дня его официального опубликования.</w:t>
      </w:r>
    </w:p>
    <w:p w:rsidR="00F77252" w:rsidRPr="00F77252" w:rsidRDefault="00F77252" w:rsidP="00F7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52" w:rsidRPr="00F77252" w:rsidRDefault="00F77252" w:rsidP="00F7725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772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Глава города Сочи А.Н.ПАХОМОВ</w:t>
      </w:r>
    </w:p>
    <w:p w:rsidR="00F14AAE" w:rsidRDefault="00F14AAE">
      <w:bookmarkStart w:id="0" w:name="_GoBack"/>
      <w:bookmarkEnd w:id="0"/>
    </w:p>
    <w:sectPr w:rsidR="00F1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52"/>
    <w:rsid w:val="00F14AAE"/>
    <w:rsid w:val="00F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1ADD-2433-4FAA-AB0F-EB3B70AE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7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7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7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6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>Hewlett-Packard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2017-09-06T16:38:00Z</dcterms:created>
  <dcterms:modified xsi:type="dcterms:W3CDTF">2017-09-06T16:40:00Z</dcterms:modified>
</cp:coreProperties>
</file>