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D3" w:rsidRDefault="00C958D3" w:rsidP="008469EE">
      <w:pPr>
        <w:pStyle w:val="c7"/>
        <w:shd w:val="clear" w:color="auto" w:fill="FFFFFF"/>
        <w:spacing w:before="0" w:beforeAutospacing="0" w:after="0" w:afterAutospacing="0"/>
        <w:jc w:val="center"/>
        <w:rPr>
          <w:rStyle w:val="c13"/>
          <w:b/>
          <w:bCs/>
          <w:color w:val="000000"/>
          <w:sz w:val="28"/>
          <w:szCs w:val="28"/>
        </w:rPr>
      </w:pPr>
      <w:r w:rsidRPr="008469EE">
        <w:rPr>
          <w:rStyle w:val="c13"/>
          <w:b/>
          <w:bCs/>
          <w:color w:val="000000"/>
          <w:sz w:val="28"/>
          <w:szCs w:val="28"/>
        </w:rPr>
        <w:t>Консультация для воспитателей «Современные подходы к патриотическому воспитанию дошкольников в условиях ФГОС»</w:t>
      </w:r>
    </w:p>
    <w:p w:rsidR="009420D6" w:rsidRDefault="009420D6" w:rsidP="008469EE">
      <w:pPr>
        <w:pStyle w:val="c7"/>
        <w:shd w:val="clear" w:color="auto" w:fill="FFFFFF"/>
        <w:spacing w:before="0" w:beforeAutospacing="0" w:after="0" w:afterAutospacing="0"/>
        <w:jc w:val="center"/>
        <w:rPr>
          <w:rStyle w:val="c13"/>
          <w:b/>
          <w:bCs/>
          <w:color w:val="000000"/>
          <w:sz w:val="28"/>
          <w:szCs w:val="28"/>
        </w:rPr>
      </w:pPr>
    </w:p>
    <w:p w:rsidR="009420D6" w:rsidRDefault="009420D6" w:rsidP="009420D6">
      <w:pPr>
        <w:pStyle w:val="c7"/>
        <w:shd w:val="clear" w:color="auto" w:fill="FFFFFF"/>
        <w:spacing w:before="0" w:beforeAutospacing="0" w:after="0" w:afterAutospacing="0"/>
        <w:jc w:val="right"/>
        <w:rPr>
          <w:rStyle w:val="c13"/>
          <w:b/>
          <w:bCs/>
          <w:color w:val="000000"/>
          <w:sz w:val="28"/>
          <w:szCs w:val="28"/>
        </w:rPr>
      </w:pPr>
      <w:r>
        <w:rPr>
          <w:rStyle w:val="c13"/>
          <w:b/>
          <w:bCs/>
          <w:color w:val="000000"/>
          <w:sz w:val="28"/>
          <w:szCs w:val="28"/>
        </w:rPr>
        <w:t>Подготовила: Бабаджанян О. П.</w:t>
      </w:r>
    </w:p>
    <w:p w:rsidR="009420D6" w:rsidRPr="008469EE" w:rsidRDefault="009420D6" w:rsidP="009420D6">
      <w:pPr>
        <w:pStyle w:val="c7"/>
        <w:shd w:val="clear" w:color="auto" w:fill="FFFFFF"/>
        <w:spacing w:before="0" w:beforeAutospacing="0" w:after="0" w:afterAutospacing="0"/>
        <w:jc w:val="right"/>
        <w:rPr>
          <w:color w:val="000000"/>
          <w:sz w:val="28"/>
          <w:szCs w:val="28"/>
        </w:rPr>
      </w:pPr>
      <w:bookmarkStart w:id="0" w:name="_GoBack"/>
      <w:bookmarkEnd w:id="0"/>
    </w:p>
    <w:p w:rsidR="00C958D3" w:rsidRPr="008469EE" w:rsidRDefault="00C958D3" w:rsidP="008469EE">
      <w:pPr>
        <w:pStyle w:val="c4"/>
        <w:shd w:val="clear" w:color="auto" w:fill="FFFFFF"/>
        <w:spacing w:before="0" w:beforeAutospacing="0" w:after="0" w:afterAutospacing="0"/>
        <w:jc w:val="both"/>
        <w:rPr>
          <w:color w:val="000000"/>
          <w:sz w:val="28"/>
          <w:szCs w:val="28"/>
        </w:rPr>
      </w:pPr>
      <w:r w:rsidRPr="008469EE">
        <w:rPr>
          <w:rStyle w:val="c1"/>
          <w:color w:val="000000"/>
          <w:sz w:val="28"/>
          <w:szCs w:val="28"/>
        </w:rPr>
        <w:t>В ФГОС ДО задачи патриотического воспитания входят в образовательную область "Познавательное развитие" и включают в себя следующее содержание:</w:t>
      </w:r>
    </w:p>
    <w:p w:rsidR="00C958D3" w:rsidRPr="008469EE" w:rsidRDefault="00C958D3" w:rsidP="008469EE">
      <w:pPr>
        <w:pStyle w:val="c4"/>
        <w:shd w:val="clear" w:color="auto" w:fill="FFFFFF"/>
        <w:spacing w:before="0" w:beforeAutospacing="0" w:after="0" w:afterAutospacing="0"/>
        <w:jc w:val="both"/>
        <w:rPr>
          <w:color w:val="000000"/>
          <w:sz w:val="28"/>
          <w:szCs w:val="28"/>
        </w:rPr>
      </w:pPr>
      <w:r w:rsidRPr="008469EE">
        <w:rPr>
          <w:rStyle w:val="c10"/>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w:t>
      </w:r>
      <w:r w:rsidRPr="008469EE">
        <w:rPr>
          <w:rStyle w:val="c11"/>
          <w:b/>
          <w:bCs/>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
          <w:color w:val="000000"/>
          <w:sz w:val="28"/>
          <w:szCs w:val="28"/>
        </w:rPr>
        <w:t>В  "Национальной доктрине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D85CA7" w:rsidRPr="008469EE" w:rsidRDefault="00D85CA7" w:rsidP="008469EE">
      <w:pPr>
        <w:pStyle w:val="a3"/>
        <w:shd w:val="clear" w:color="auto" w:fill="FFFFFF"/>
        <w:spacing w:before="0" w:beforeAutospacing="0" w:after="0" w:afterAutospacing="0"/>
        <w:jc w:val="both"/>
        <w:rPr>
          <w:bCs/>
          <w:sz w:val="28"/>
          <w:szCs w:val="28"/>
        </w:rPr>
      </w:pPr>
      <w:r w:rsidRPr="008469EE">
        <w:rPr>
          <w:bCs/>
          <w:sz w:val="28"/>
          <w:szCs w:val="28"/>
        </w:rPr>
        <w:t xml:space="preserve"> На современном этапе одним из приоритетных направлений педагогической деятельности является воспитание гражданина - патриота своей Родины. Начинать эту работу надо с малого – с воспитания любви и уважения к своему дому, к своим родным, к своей семье, к своей Отчизне.</w:t>
      </w:r>
      <w:r w:rsidRPr="008469EE">
        <w:rPr>
          <w:sz w:val="28"/>
          <w:szCs w:val="28"/>
        </w:rPr>
        <w:t xml:space="preserve"> </w:t>
      </w:r>
    </w:p>
    <w:p w:rsidR="00C64D6D" w:rsidRPr="008469EE" w:rsidRDefault="00D85CA7" w:rsidP="008469EE">
      <w:pPr>
        <w:pStyle w:val="a3"/>
        <w:shd w:val="clear" w:color="auto" w:fill="FFFFFF"/>
        <w:spacing w:before="0" w:beforeAutospacing="0" w:after="0" w:afterAutospacing="0"/>
        <w:jc w:val="both"/>
        <w:rPr>
          <w:bCs/>
          <w:sz w:val="28"/>
          <w:szCs w:val="28"/>
        </w:rPr>
      </w:pPr>
      <w:r w:rsidRPr="008469EE">
        <w:rPr>
          <w:bCs/>
          <w:sz w:val="28"/>
          <w:szCs w:val="28"/>
        </w:rPr>
        <w:t xml:space="preserve">Стоит признать, что дошкольный возраст является благодатной почвой для воспитания патриотизма, ведь ребенок дошкольного возраста воспринимает окружающий его мир эмоционально, приобретает гордость за свою страну, у него формируется устойчивый внутренний мир, закладываются предпосылки гражданских качеств. </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Чувство патриотизма многогранно по содержанию. Это и любовь к своей семье, родным местам, и гордость за свой народ, и ощущение своей неразрывности с окружающим миром, и желание сохранять и приумножить богатство своей страны.</w:t>
      </w:r>
    </w:p>
    <w:p w:rsidR="00C64D6D" w:rsidRPr="008469EE" w:rsidRDefault="00C64D6D" w:rsidP="008469EE">
      <w:pPr>
        <w:pStyle w:val="a3"/>
        <w:shd w:val="clear" w:color="auto" w:fill="FFFFFF"/>
        <w:spacing w:before="0" w:beforeAutospacing="0" w:after="0" w:afterAutospacing="0"/>
        <w:jc w:val="both"/>
        <w:rPr>
          <w:bCs/>
          <w:sz w:val="28"/>
          <w:szCs w:val="28"/>
        </w:rPr>
      </w:pP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Поэтому  задачей патриотического воспитания является:</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xml:space="preserve">- воспитание у ребенка любви и привязанности к своей семье, дому, детскому саду, улице, городу </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xml:space="preserve">- формирование бережного отношения к природе и всему живому </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воспитание уважения к труду;</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развитие интереса к русским традициям и промыслам</w:t>
      </w:r>
      <w:r w:rsidR="00B81CF3" w:rsidRPr="008469EE">
        <w:rPr>
          <w:bCs/>
          <w:sz w:val="28"/>
          <w:szCs w:val="28"/>
        </w:rPr>
        <w:t>;</w:t>
      </w:r>
      <w:r w:rsidRPr="008469EE">
        <w:rPr>
          <w:bCs/>
          <w:sz w:val="28"/>
          <w:szCs w:val="28"/>
        </w:rPr>
        <w:t xml:space="preserve"> </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расширение представлений о</w:t>
      </w:r>
      <w:r w:rsidR="00B81CF3" w:rsidRPr="008469EE">
        <w:rPr>
          <w:bCs/>
          <w:sz w:val="28"/>
          <w:szCs w:val="28"/>
        </w:rPr>
        <w:t xml:space="preserve"> родном городе </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знакомство детей с символами госуда</w:t>
      </w:r>
      <w:r w:rsidR="00B81CF3" w:rsidRPr="008469EE">
        <w:rPr>
          <w:bCs/>
          <w:sz w:val="28"/>
          <w:szCs w:val="28"/>
        </w:rPr>
        <w:t>рства (герб, флаг, гимн);</w:t>
      </w:r>
      <w:r w:rsidRPr="008469EE">
        <w:rPr>
          <w:bCs/>
          <w:sz w:val="28"/>
          <w:szCs w:val="28"/>
        </w:rPr>
        <w:t xml:space="preserve"> </w:t>
      </w:r>
    </w:p>
    <w:p w:rsidR="00C64D6D"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t>- чувства ответственности и гордости за достижения страны;</w:t>
      </w:r>
    </w:p>
    <w:p w:rsidR="00467884" w:rsidRPr="008469EE" w:rsidRDefault="00C64D6D" w:rsidP="008469EE">
      <w:pPr>
        <w:pStyle w:val="a3"/>
        <w:shd w:val="clear" w:color="auto" w:fill="FFFFFF"/>
        <w:spacing w:before="0" w:beforeAutospacing="0" w:after="0" w:afterAutospacing="0"/>
        <w:jc w:val="both"/>
        <w:rPr>
          <w:bCs/>
          <w:sz w:val="28"/>
          <w:szCs w:val="28"/>
        </w:rPr>
      </w:pPr>
      <w:r w:rsidRPr="008469EE">
        <w:rPr>
          <w:bCs/>
          <w:sz w:val="28"/>
          <w:szCs w:val="28"/>
        </w:rPr>
        <w:lastRenderedPageBreak/>
        <w:t>- формирование толерантности, чувства уважения к другим народам,</w:t>
      </w:r>
      <w:r w:rsidR="00D23638" w:rsidRPr="008469EE">
        <w:rPr>
          <w:bCs/>
          <w:sz w:val="28"/>
          <w:szCs w:val="28"/>
        </w:rPr>
        <w:t xml:space="preserve"> их традициям</w:t>
      </w:r>
    </w:p>
    <w:p w:rsidR="00D85CA7" w:rsidRPr="008469EE" w:rsidRDefault="00D85CA7" w:rsidP="008469EE">
      <w:pPr>
        <w:pStyle w:val="c3"/>
        <w:shd w:val="clear" w:color="auto" w:fill="FFFFFF"/>
        <w:spacing w:before="0" w:beforeAutospacing="0" w:after="0" w:afterAutospacing="0"/>
        <w:ind w:firstLine="708"/>
        <w:jc w:val="both"/>
        <w:rPr>
          <w:color w:val="000000"/>
          <w:sz w:val="28"/>
          <w:szCs w:val="28"/>
        </w:rPr>
      </w:pPr>
    </w:p>
    <w:p w:rsidR="002A09B6" w:rsidRPr="008469EE" w:rsidRDefault="002A09B6" w:rsidP="008469EE">
      <w:pPr>
        <w:pStyle w:val="c3"/>
        <w:shd w:val="clear" w:color="auto" w:fill="FFFFFF"/>
        <w:spacing w:before="0" w:beforeAutospacing="0" w:after="0" w:afterAutospacing="0"/>
        <w:ind w:firstLine="708"/>
        <w:jc w:val="both"/>
        <w:rPr>
          <w:color w:val="000000"/>
          <w:sz w:val="28"/>
          <w:szCs w:val="28"/>
        </w:rPr>
      </w:pP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1"/>
          <w:b/>
          <w:bCs/>
          <w:color w:val="000000"/>
          <w:sz w:val="28"/>
          <w:szCs w:val="28"/>
        </w:rPr>
        <w:t>Этапы патриотического воспитания дошкольников</w:t>
      </w:r>
      <w:r w:rsidRPr="008469EE">
        <w:rPr>
          <w:rStyle w:val="c1"/>
          <w:color w:val="000000"/>
          <w:sz w:val="28"/>
          <w:szCs w:val="28"/>
        </w:rPr>
        <w:t>: предварительный, базовый (формирование нравственных основ личности, накопление опыта нравственного поведения и взаимоотношений с другими людьми, развитие нравственных чувств); художественно-ознакомительный (знакомство с народными традициями, национальным искусством); когнитивно-эмоциональный (развитие интереса к своей стране); эмоционально-действенный (формирование желания и умения реализовать отношения и знания в практической и воображаемой деятельности).</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1"/>
          <w:b/>
          <w:bCs/>
          <w:color w:val="000000"/>
          <w:sz w:val="28"/>
          <w:szCs w:val="28"/>
        </w:rPr>
        <w:t>Средства патриотического воспитания:</w:t>
      </w:r>
      <w:r w:rsidRPr="008469EE">
        <w:rPr>
          <w:rStyle w:val="c1"/>
          <w:color w:val="000000"/>
          <w:sz w:val="28"/>
          <w:szCs w:val="28"/>
        </w:rPr>
        <w:t> окружающая среда, художественная литература и искусство, фольклор, практическая деятельность. Выбор средств должен быть адекватен каждому этапу воспитания.</w:t>
      </w:r>
    </w:p>
    <w:p w:rsidR="00D23638" w:rsidRPr="008469EE" w:rsidRDefault="00C958D3" w:rsidP="008469EE">
      <w:pPr>
        <w:pStyle w:val="c3"/>
        <w:shd w:val="clear" w:color="auto" w:fill="FFFFFF"/>
        <w:spacing w:before="0" w:beforeAutospacing="0" w:after="0" w:afterAutospacing="0"/>
        <w:ind w:firstLine="708"/>
        <w:jc w:val="both"/>
        <w:rPr>
          <w:rStyle w:val="c1"/>
          <w:color w:val="000000"/>
          <w:sz w:val="28"/>
          <w:szCs w:val="28"/>
        </w:rPr>
      </w:pPr>
      <w:r w:rsidRPr="008469EE">
        <w:rPr>
          <w:rStyle w:val="c11"/>
          <w:b/>
          <w:bCs/>
          <w:color w:val="000000"/>
          <w:sz w:val="28"/>
          <w:szCs w:val="28"/>
        </w:rPr>
        <w:t>Методы патриотического воспитания</w:t>
      </w:r>
      <w:r w:rsidRPr="008469EE">
        <w:rPr>
          <w:rStyle w:val="c1"/>
          <w:color w:val="000000"/>
          <w:sz w:val="28"/>
          <w:szCs w:val="28"/>
        </w:rPr>
        <w:t> соответствуют этапам работы с детьми и их возрасту: повышают познавательную активность, эмоциональность восприятия дошкольников, корректируют формирующиеся у детей представления о Родине, координируют разные виды деятельности. Построение педагогического процесса на каждом этапе с учетом возрастных возможностей детей (при отборе соответствующих методов) и доминирующих целей воспитания. Сочетание разных методов. Создание условий для успешного воспитания патриотических чувств дошкольников</w:t>
      </w:r>
      <w:r w:rsidR="00D23638" w:rsidRPr="008469EE">
        <w:rPr>
          <w:rStyle w:val="c1"/>
          <w:color w:val="000000"/>
          <w:sz w:val="28"/>
          <w:szCs w:val="28"/>
        </w:rPr>
        <w:t xml:space="preserve"> Направления патриотического воспитания связаны между собой и включают в себя:</w:t>
      </w:r>
    </w:p>
    <w:p w:rsidR="00D23638" w:rsidRPr="008469EE" w:rsidRDefault="00D23638" w:rsidP="008469EE">
      <w:pPr>
        <w:pStyle w:val="c3"/>
        <w:shd w:val="clear" w:color="auto" w:fill="FFFFFF"/>
        <w:spacing w:before="0" w:beforeAutospacing="0" w:after="0" w:afterAutospacing="0"/>
        <w:ind w:firstLine="284"/>
        <w:jc w:val="both"/>
        <w:rPr>
          <w:rStyle w:val="c1"/>
          <w:color w:val="000000"/>
          <w:sz w:val="28"/>
          <w:szCs w:val="28"/>
        </w:rPr>
      </w:pPr>
      <w:r w:rsidRPr="008469EE">
        <w:rPr>
          <w:rStyle w:val="c1"/>
          <w:color w:val="000000"/>
          <w:sz w:val="28"/>
          <w:szCs w:val="28"/>
        </w:rPr>
        <w:t>1. Знакомство с родным городом, его историей</w:t>
      </w:r>
    </w:p>
    <w:p w:rsidR="00D23638" w:rsidRPr="008469EE" w:rsidRDefault="00D23638" w:rsidP="008469EE">
      <w:pPr>
        <w:pStyle w:val="c3"/>
        <w:shd w:val="clear" w:color="auto" w:fill="FFFFFF"/>
        <w:spacing w:before="0" w:beforeAutospacing="0" w:after="0" w:afterAutospacing="0"/>
        <w:ind w:firstLine="284"/>
        <w:jc w:val="both"/>
        <w:rPr>
          <w:rStyle w:val="c1"/>
          <w:color w:val="000000"/>
          <w:sz w:val="28"/>
          <w:szCs w:val="28"/>
        </w:rPr>
      </w:pPr>
      <w:r w:rsidRPr="008469EE">
        <w:rPr>
          <w:rStyle w:val="c1"/>
          <w:color w:val="000000"/>
          <w:sz w:val="28"/>
          <w:szCs w:val="28"/>
        </w:rPr>
        <w:t>2. Знакомство с родным краем и Россией</w:t>
      </w:r>
    </w:p>
    <w:p w:rsidR="00D23638" w:rsidRPr="008469EE" w:rsidRDefault="00D23638" w:rsidP="008469EE">
      <w:pPr>
        <w:pStyle w:val="c3"/>
        <w:shd w:val="clear" w:color="auto" w:fill="FFFFFF"/>
        <w:spacing w:before="0" w:beforeAutospacing="0" w:after="0" w:afterAutospacing="0"/>
        <w:ind w:firstLine="284"/>
        <w:jc w:val="both"/>
        <w:rPr>
          <w:rStyle w:val="c1"/>
          <w:color w:val="000000"/>
          <w:sz w:val="28"/>
          <w:szCs w:val="28"/>
        </w:rPr>
      </w:pPr>
      <w:r w:rsidRPr="008469EE">
        <w:rPr>
          <w:rStyle w:val="c1"/>
          <w:color w:val="000000"/>
          <w:sz w:val="28"/>
          <w:szCs w:val="28"/>
        </w:rPr>
        <w:t>3. Знакомство с наиболее значимыми историческими событиями своей страны и народа.</w:t>
      </w:r>
    </w:p>
    <w:p w:rsidR="00D23638" w:rsidRPr="008469EE" w:rsidRDefault="00D23638" w:rsidP="008469EE">
      <w:pPr>
        <w:pStyle w:val="c3"/>
        <w:shd w:val="clear" w:color="auto" w:fill="FFFFFF"/>
        <w:spacing w:before="0" w:beforeAutospacing="0" w:after="0" w:afterAutospacing="0"/>
        <w:ind w:firstLine="284"/>
        <w:jc w:val="both"/>
        <w:rPr>
          <w:rStyle w:val="c1"/>
          <w:color w:val="000000"/>
          <w:sz w:val="28"/>
          <w:szCs w:val="28"/>
        </w:rPr>
      </w:pPr>
      <w:r w:rsidRPr="008469EE">
        <w:rPr>
          <w:rStyle w:val="c1"/>
          <w:color w:val="000000"/>
          <w:sz w:val="28"/>
          <w:szCs w:val="28"/>
        </w:rPr>
        <w:t>4. Знакомство с былинными героями и их подвигами.</w:t>
      </w:r>
    </w:p>
    <w:p w:rsidR="00D23638" w:rsidRPr="008469EE" w:rsidRDefault="00D23638" w:rsidP="008469EE">
      <w:pPr>
        <w:pStyle w:val="c3"/>
        <w:shd w:val="clear" w:color="auto" w:fill="FFFFFF"/>
        <w:spacing w:before="0" w:beforeAutospacing="0" w:after="0" w:afterAutospacing="0"/>
        <w:ind w:firstLine="284"/>
        <w:jc w:val="both"/>
        <w:rPr>
          <w:rStyle w:val="c1"/>
          <w:color w:val="000000"/>
          <w:sz w:val="28"/>
          <w:szCs w:val="28"/>
        </w:rPr>
      </w:pPr>
      <w:r w:rsidRPr="008469EE">
        <w:rPr>
          <w:rStyle w:val="c1"/>
          <w:color w:val="000000"/>
          <w:sz w:val="28"/>
          <w:szCs w:val="28"/>
        </w:rPr>
        <w:t>5. Знакомство с государственной символикой города, страны.</w:t>
      </w:r>
    </w:p>
    <w:p w:rsidR="00D23638" w:rsidRPr="008469EE" w:rsidRDefault="00D23638" w:rsidP="008469EE">
      <w:pPr>
        <w:pStyle w:val="c3"/>
        <w:shd w:val="clear" w:color="auto" w:fill="FFFFFF"/>
        <w:spacing w:before="0" w:beforeAutospacing="0" w:after="0" w:afterAutospacing="0"/>
        <w:ind w:firstLine="284"/>
        <w:jc w:val="both"/>
        <w:rPr>
          <w:rStyle w:val="c1"/>
          <w:color w:val="000000"/>
          <w:sz w:val="28"/>
          <w:szCs w:val="28"/>
        </w:rPr>
      </w:pPr>
    </w:p>
    <w:p w:rsidR="00CB0F92" w:rsidRPr="008469EE" w:rsidRDefault="00CB0F92" w:rsidP="008469EE">
      <w:pPr>
        <w:spacing w:after="0"/>
        <w:jc w:val="both"/>
        <w:rPr>
          <w:rFonts w:ascii="Times New Roman" w:eastAsiaTheme="minorEastAsia" w:hAnsi="Times New Roman" w:cs="Times New Roman"/>
          <w:bCs/>
          <w:kern w:val="24"/>
          <w:sz w:val="28"/>
          <w:szCs w:val="28"/>
          <w14:shadow w14:blurRad="38100" w14:dist="38100" w14:dir="2700000" w14:sx="100000" w14:sy="100000" w14:kx="0" w14:ky="0" w14:algn="tl">
            <w14:srgbClr w14:val="000000">
              <w14:alpha w14:val="57000"/>
            </w14:srgbClr>
          </w14:shadow>
        </w:rPr>
      </w:pPr>
      <w:r w:rsidRPr="008469EE">
        <w:rPr>
          <w:rFonts w:ascii="Times New Roman" w:eastAsia="Times New Roman" w:hAnsi="Times New Roman" w:cs="Times New Roman"/>
          <w:sz w:val="28"/>
          <w:szCs w:val="28"/>
          <w:lang w:eastAsia="ru-RU"/>
        </w:rPr>
        <w:t>Патриотическое воспитание должно носить комплексный характер, пронизывающий все виды деятельности детей. В своей практике по патриотическому воспитанию применяю различные формы работы:</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bCs/>
          <w:sz w:val="28"/>
          <w:szCs w:val="28"/>
          <w:lang w:eastAsia="ru-RU"/>
        </w:rPr>
      </w:pPr>
      <w:r w:rsidRPr="008469EE">
        <w:rPr>
          <w:rFonts w:ascii="Times New Roman" w:eastAsia="Times New Roman" w:hAnsi="Times New Roman" w:cs="Times New Roman"/>
          <w:bCs/>
          <w:sz w:val="28"/>
          <w:szCs w:val="28"/>
          <w:lang w:eastAsia="ru-RU"/>
        </w:rPr>
        <w:t xml:space="preserve">Беседы; </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bCs/>
          <w:sz w:val="28"/>
          <w:szCs w:val="28"/>
          <w:lang w:eastAsia="ru-RU"/>
        </w:rPr>
      </w:pPr>
      <w:r w:rsidRPr="008469EE">
        <w:rPr>
          <w:rFonts w:ascii="Times New Roman" w:eastAsia="Times New Roman" w:hAnsi="Times New Roman" w:cs="Times New Roman"/>
          <w:bCs/>
          <w:sz w:val="28"/>
          <w:szCs w:val="28"/>
          <w:lang w:eastAsia="ru-RU"/>
        </w:rPr>
        <w:t xml:space="preserve">Дидактические и народные игры; </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Занятия;</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Развлечения;</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Театрализованные представления;</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Творческие мастерские;</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Оформление выставок;</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lastRenderedPageBreak/>
        <w:t>Организация мини-музеев;</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Праздники;</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Проекты;</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sz w:val="28"/>
          <w:szCs w:val="28"/>
          <w:lang w:eastAsia="ru-RU"/>
        </w:rPr>
        <w:t>Деловые игры;</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Целевые экскурсии;</w:t>
      </w:r>
    </w:p>
    <w:p w:rsidR="00CB0F92" w:rsidRPr="008469EE" w:rsidRDefault="00CB0F92" w:rsidP="008469EE">
      <w:pPr>
        <w:numPr>
          <w:ilvl w:val="0"/>
          <w:numId w:val="1"/>
        </w:numPr>
        <w:spacing w:after="0"/>
        <w:ind w:left="0" w:firstLine="142"/>
        <w:jc w:val="both"/>
        <w:rPr>
          <w:rFonts w:ascii="Times New Roman" w:eastAsia="Times New Roman" w:hAnsi="Times New Roman" w:cs="Times New Roman"/>
          <w:sz w:val="28"/>
          <w:szCs w:val="28"/>
          <w:lang w:eastAsia="ru-RU"/>
        </w:rPr>
      </w:pPr>
      <w:r w:rsidRPr="008469EE">
        <w:rPr>
          <w:rFonts w:ascii="Times New Roman" w:eastAsia="Times New Roman" w:hAnsi="Times New Roman" w:cs="Times New Roman"/>
          <w:bCs/>
          <w:sz w:val="28"/>
          <w:szCs w:val="28"/>
          <w:lang w:eastAsia="ru-RU"/>
        </w:rPr>
        <w:t>Сотрудничество с семьями воспитанников;</w:t>
      </w:r>
    </w:p>
    <w:p w:rsidR="00CB0F92" w:rsidRPr="008469EE" w:rsidRDefault="00CB0F92" w:rsidP="008469EE">
      <w:pPr>
        <w:pStyle w:val="c3"/>
        <w:shd w:val="clear" w:color="auto" w:fill="FFFFFF"/>
        <w:spacing w:before="0" w:beforeAutospacing="0" w:after="0" w:afterAutospacing="0"/>
        <w:ind w:firstLine="708"/>
        <w:jc w:val="both"/>
        <w:rPr>
          <w:color w:val="000000"/>
          <w:sz w:val="28"/>
          <w:szCs w:val="28"/>
        </w:rPr>
      </w:pPr>
    </w:p>
    <w:p w:rsidR="00432C6D" w:rsidRPr="008469EE" w:rsidRDefault="00C958D3" w:rsidP="008469EE">
      <w:pPr>
        <w:pStyle w:val="c3"/>
        <w:shd w:val="clear" w:color="auto" w:fill="FFFFFF"/>
        <w:spacing w:before="0" w:beforeAutospacing="0" w:after="0" w:afterAutospacing="0"/>
        <w:jc w:val="both"/>
        <w:rPr>
          <w:rStyle w:val="c1"/>
          <w:color w:val="000000"/>
          <w:sz w:val="28"/>
          <w:szCs w:val="28"/>
        </w:rPr>
      </w:pPr>
      <w:r w:rsidRPr="008469EE">
        <w:rPr>
          <w:rStyle w:val="c1"/>
          <w:color w:val="000000"/>
          <w:sz w:val="28"/>
          <w:szCs w:val="28"/>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республикой, а затем и со страной, ее столицей и символами. 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w:t>
      </w:r>
      <w:r w:rsidR="00432C6D" w:rsidRPr="008469EE">
        <w:rPr>
          <w:rStyle w:val="c1"/>
          <w:color w:val="000000"/>
          <w:sz w:val="28"/>
          <w:szCs w:val="28"/>
        </w:rPr>
        <w:t>ции, общественные события.</w:t>
      </w:r>
      <w:r w:rsidRPr="008469EE">
        <w:rPr>
          <w:rStyle w:val="c1"/>
          <w:color w:val="000000"/>
          <w:sz w:val="28"/>
          <w:szCs w:val="28"/>
        </w:rPr>
        <w:t xml:space="preserve"> </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
          <w:color w:val="000000"/>
          <w:sz w:val="28"/>
          <w:szCs w:val="28"/>
        </w:rPr>
        <w:t>Какие сведения и понятия о родном городе способны усвоить дети? Четырехлетний ребенок должен знать название своей улицы и той, на которой находится детский сад.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C958D3" w:rsidRPr="008469EE" w:rsidRDefault="00C958D3" w:rsidP="008469EE">
      <w:pPr>
        <w:pStyle w:val="c4"/>
        <w:shd w:val="clear" w:color="auto" w:fill="FFFFFF"/>
        <w:spacing w:before="0" w:beforeAutospacing="0" w:after="0" w:afterAutospacing="0"/>
        <w:jc w:val="both"/>
        <w:rPr>
          <w:color w:val="000000"/>
          <w:sz w:val="28"/>
          <w:szCs w:val="28"/>
        </w:rPr>
      </w:pPr>
      <w:r w:rsidRPr="008469EE">
        <w:rPr>
          <w:rStyle w:val="c1"/>
          <w:color w:val="000000"/>
          <w:sz w:val="28"/>
          <w:szCs w:val="28"/>
        </w:rPr>
        <w:t>Старший дошкольник должен знать название своего города, своей улицы, прилегающих к ней улиц, а также в честь кого они названы.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
          <w:color w:val="000000"/>
          <w:sz w:val="28"/>
          <w:szCs w:val="28"/>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
          <w:color w:val="000000"/>
          <w:sz w:val="28"/>
          <w:szCs w:val="28"/>
        </w:rPr>
        <w:t>Продолжением данной работы является знакомство детей с другими городами России, со столицей нашей Родины, с гимном, флагом и гербом государства.  </w:t>
      </w:r>
      <w:r w:rsidR="00432C6D" w:rsidRPr="008469EE">
        <w:rPr>
          <w:rStyle w:val="c1"/>
          <w:color w:val="000000"/>
          <w:sz w:val="28"/>
          <w:szCs w:val="28"/>
        </w:rPr>
        <w:t xml:space="preserve"> В</w:t>
      </w:r>
      <w:r w:rsidRPr="008469EE">
        <w:rPr>
          <w:rStyle w:val="c1"/>
          <w:color w:val="000000"/>
          <w:sz w:val="28"/>
          <w:szCs w:val="28"/>
        </w:rPr>
        <w:t>ажно, чтобы дети как можно раньше увидели "гражданское лицо" своей семьи. (Знают ли они, за что их дедушка и бабушка получили медали? Знают ли знаменитых предков? и т.д.) 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
          <w:color w:val="000000"/>
          <w:sz w:val="28"/>
          <w:szCs w:val="28"/>
        </w:rPr>
        <w:lastRenderedPageBreak/>
        <w:t>Организованная таким образом работа будет способствовать правильному развитию микроклимата в семье, а также воспитанию любви к своей стране.</w:t>
      </w:r>
    </w:p>
    <w:p w:rsidR="00C958D3" w:rsidRPr="008469EE" w:rsidRDefault="00C958D3" w:rsidP="008469EE">
      <w:pPr>
        <w:pStyle w:val="c3"/>
        <w:shd w:val="clear" w:color="auto" w:fill="FFFFFF"/>
        <w:spacing w:before="0" w:beforeAutospacing="0" w:after="0" w:afterAutospacing="0"/>
        <w:ind w:firstLine="708"/>
        <w:jc w:val="both"/>
        <w:rPr>
          <w:color w:val="000000"/>
          <w:sz w:val="28"/>
          <w:szCs w:val="28"/>
        </w:rPr>
      </w:pPr>
      <w:r w:rsidRPr="008469EE">
        <w:rPr>
          <w:rStyle w:val="c1"/>
          <w:color w:val="000000"/>
          <w:sz w:val="28"/>
          <w:szCs w:val="28"/>
        </w:rPr>
        <w:t>Например, 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C958D3" w:rsidRPr="008469EE" w:rsidRDefault="00C958D3" w:rsidP="008469EE">
      <w:pPr>
        <w:pStyle w:val="c4"/>
        <w:shd w:val="clear" w:color="auto" w:fill="FFFFFF"/>
        <w:spacing w:before="0" w:beforeAutospacing="0" w:after="0" w:afterAutospacing="0"/>
        <w:jc w:val="both"/>
        <w:rPr>
          <w:color w:val="000000"/>
          <w:sz w:val="28"/>
          <w:szCs w:val="28"/>
        </w:rPr>
      </w:pPr>
      <w:r w:rsidRPr="008469EE">
        <w:rPr>
          <w:rStyle w:val="c1"/>
          <w:color w:val="000000"/>
          <w:sz w:val="28"/>
          <w:szCs w:val="28"/>
        </w:rPr>
        <w:t>повсюду люди трудятся для всех (учителя учат детей; врачи лечат больных; рабочие делают машины и т.д.);везде соблюдаются традиции: Родина помнит героев, защитивших ее от врагов;</w:t>
      </w:r>
      <w:r w:rsidR="006B5E2A" w:rsidRPr="008469EE">
        <w:rPr>
          <w:color w:val="000000"/>
          <w:sz w:val="28"/>
          <w:szCs w:val="28"/>
        </w:rPr>
        <w:t xml:space="preserve"> </w:t>
      </w:r>
      <w:r w:rsidRPr="008469EE">
        <w:rPr>
          <w:rStyle w:val="c1"/>
          <w:color w:val="000000"/>
          <w:sz w:val="28"/>
          <w:szCs w:val="28"/>
        </w:rPr>
        <w:t>повсюду живут люди разных национальностей, совместно трудятся и помогают друг другу</w:t>
      </w:r>
      <w:r w:rsidR="005630A3" w:rsidRPr="008469EE">
        <w:rPr>
          <w:rStyle w:val="c1"/>
          <w:color w:val="000000"/>
          <w:sz w:val="28"/>
          <w:szCs w:val="28"/>
        </w:rPr>
        <w:t xml:space="preserve"> </w:t>
      </w:r>
      <w:r w:rsidRPr="008469EE">
        <w:rPr>
          <w:rStyle w:val="c1"/>
          <w:color w:val="000000"/>
          <w:sz w:val="28"/>
          <w:szCs w:val="28"/>
        </w:rPr>
        <w:t>люди берегут и охраняют природу;</w:t>
      </w:r>
      <w:r w:rsidR="006B5E2A" w:rsidRPr="008469EE">
        <w:rPr>
          <w:color w:val="000000"/>
          <w:sz w:val="28"/>
          <w:szCs w:val="28"/>
        </w:rPr>
        <w:t xml:space="preserve"> </w:t>
      </w:r>
      <w:r w:rsidRPr="008469EE">
        <w:rPr>
          <w:rStyle w:val="c1"/>
          <w:color w:val="000000"/>
          <w:sz w:val="28"/>
          <w:szCs w:val="28"/>
        </w:rPr>
        <w:t>есть общие профессиональные и общественные праздники и т.д.</w:t>
      </w:r>
    </w:p>
    <w:p w:rsidR="008469EE" w:rsidRPr="008469EE" w:rsidRDefault="00467884" w:rsidP="008469EE">
      <w:pPr>
        <w:pStyle w:val="a3"/>
        <w:spacing w:before="0" w:beforeAutospacing="0" w:after="0" w:afterAutospacing="0"/>
        <w:ind w:firstLine="708"/>
        <w:jc w:val="both"/>
        <w:rPr>
          <w:sz w:val="28"/>
          <w:szCs w:val="28"/>
        </w:rPr>
      </w:pPr>
      <w:r w:rsidRPr="008469EE">
        <w:rPr>
          <w:bCs/>
          <w:sz w:val="28"/>
          <w:szCs w:val="28"/>
        </w:rPr>
        <w:t>В настоящее время большое значение приобретает поиск и разработка инновационных подходов к патриотическому воспитанию. В своей работе я стараюсь гармонично использовать сочетание традиционных форм работы с новыми современными образовательными технологиями, обращаясь при этом к фольклору, народной педагогике, интернет-ресурсам.</w:t>
      </w:r>
      <w:r w:rsidRPr="008469EE">
        <w:rPr>
          <w:sz w:val="28"/>
          <w:szCs w:val="28"/>
        </w:rPr>
        <w:t xml:space="preserve"> </w:t>
      </w:r>
    </w:p>
    <w:p w:rsidR="00CB0F92" w:rsidRPr="008469EE" w:rsidRDefault="00CB0F92" w:rsidP="008469EE">
      <w:pPr>
        <w:pStyle w:val="a3"/>
        <w:spacing w:before="0" w:beforeAutospacing="0" w:after="0" w:afterAutospacing="0"/>
        <w:ind w:firstLine="708"/>
        <w:jc w:val="both"/>
        <w:rPr>
          <w:sz w:val="28"/>
          <w:szCs w:val="28"/>
        </w:rPr>
      </w:pPr>
      <w:r w:rsidRPr="008469EE">
        <w:rPr>
          <w:bCs/>
          <w:sz w:val="28"/>
          <w:szCs w:val="28"/>
        </w:rPr>
        <w:t>Изучение детьми народной культуры является первоосновой  в воспитании патриотических чувств, так как соприкосновение с народным искусством и традициями, духовно обогащают ребенка, воспитывают гордость за свой народ, поддерживают интерес к его истории.</w:t>
      </w:r>
    </w:p>
    <w:p w:rsidR="00CB0F92" w:rsidRPr="008469EE" w:rsidRDefault="00CB0F92" w:rsidP="008469EE">
      <w:pPr>
        <w:pStyle w:val="a3"/>
        <w:shd w:val="clear" w:color="auto" w:fill="FFFFFF"/>
        <w:spacing w:before="0" w:beforeAutospacing="0" w:after="0" w:afterAutospacing="0"/>
        <w:jc w:val="both"/>
        <w:rPr>
          <w:bCs/>
          <w:sz w:val="28"/>
          <w:szCs w:val="28"/>
        </w:rPr>
      </w:pPr>
      <w:r w:rsidRPr="008469EE">
        <w:rPr>
          <w:bCs/>
          <w:sz w:val="28"/>
          <w:szCs w:val="28"/>
        </w:rPr>
        <w:t>Но, к сожалению, современные дети испытывают дефицит знаний о национальной культуре, традициях, промыслах.</w:t>
      </w:r>
    </w:p>
    <w:p w:rsidR="00432C6D" w:rsidRPr="008469EE" w:rsidRDefault="00CB0F92" w:rsidP="008469EE">
      <w:pPr>
        <w:pStyle w:val="a3"/>
        <w:shd w:val="clear" w:color="auto" w:fill="FFFFFF"/>
        <w:spacing w:before="0" w:beforeAutospacing="0" w:after="0" w:afterAutospacing="0"/>
        <w:jc w:val="both"/>
        <w:rPr>
          <w:bCs/>
          <w:sz w:val="28"/>
          <w:szCs w:val="28"/>
        </w:rPr>
      </w:pPr>
      <w:r w:rsidRPr="008469EE">
        <w:rPr>
          <w:bCs/>
          <w:sz w:val="28"/>
          <w:szCs w:val="28"/>
        </w:rPr>
        <w:t>Именно поэтому считаю необходимым знакомить детей с народной культурой и традициями, так как в дальнейшем это послужит одним из первых факторов формирования патриотического сознания.</w:t>
      </w:r>
      <w:r w:rsidR="008469EE" w:rsidRPr="008469EE">
        <w:rPr>
          <w:bCs/>
          <w:sz w:val="28"/>
          <w:szCs w:val="28"/>
        </w:rPr>
        <w:t xml:space="preserve"> Хочу поделиться с вами опытом своей работы по теме  «Патриотическое воспитание средствами у3стного народного творчества»</w:t>
      </w:r>
    </w:p>
    <w:p w:rsidR="00432C6D" w:rsidRPr="008469EE" w:rsidRDefault="00432C6D" w:rsidP="008469EE">
      <w:pPr>
        <w:pStyle w:val="c3"/>
        <w:spacing w:before="0" w:beforeAutospacing="0" w:after="0" w:afterAutospacing="0"/>
        <w:ind w:firstLine="708"/>
        <w:rPr>
          <w:color w:val="000000"/>
          <w:sz w:val="28"/>
          <w:szCs w:val="28"/>
        </w:rPr>
      </w:pPr>
      <w:r w:rsidRPr="008469EE">
        <w:rPr>
          <w:color w:val="000000"/>
          <w:sz w:val="28"/>
          <w:szCs w:val="28"/>
        </w:rPr>
        <w:t>Знакомство с традициями для ребенка начинается с устного народного творчества.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w:t>
      </w:r>
    </w:p>
    <w:p w:rsidR="00432C6D" w:rsidRPr="008469EE" w:rsidRDefault="00432C6D" w:rsidP="008469EE">
      <w:pPr>
        <w:pStyle w:val="c3"/>
        <w:spacing w:before="0" w:beforeAutospacing="0" w:after="0" w:afterAutospacing="0"/>
        <w:ind w:firstLine="708"/>
        <w:rPr>
          <w:color w:val="000000"/>
          <w:sz w:val="28"/>
          <w:szCs w:val="28"/>
        </w:rPr>
      </w:pPr>
      <w:r w:rsidRPr="008469EE">
        <w:rPr>
          <w:color w:val="000000"/>
          <w:sz w:val="28"/>
          <w:szCs w:val="28"/>
        </w:rPr>
        <w:t xml:space="preserve">Широко использую в своей работе народные сказки, песни, пословицы, поговорки, потешки, колыбельные, и включаю их в разнообразные режимные моменты.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Часто мы ставим кукольные спектакли, разыгрываем русские народные потешки, сказки с использованием разных видов театра. Детям нравится быть маленькими актерами.</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 xml:space="preserve">Совместно с родителями занимаюсь организацией книжных выставок по устному народному творчеству, провожу акции «Подарите книгу детям». Родители совместно с детьми оформили книжки - самоделки «Моя любимая сказка», оформили альбомы «Потешки», «Загадки».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Предметно пространственная среда является важным фактором воспитания и развития детей, окружающие предметы оказывают большое влияние на формирование душевных качеств ребенка.</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lastRenderedPageBreak/>
        <w:t>Поэтому, с активным участием родителей в группе оформлен мини - музей «Русская изба».   Интерьер мини - музея составили подлинные предметы русского быта. Знакомство с традиционно-бытовой культурой русского народа позволяет обеспечить детям особый комплекс ощущений, пробуждающ</w:t>
      </w:r>
      <w:r w:rsidR="008469EE" w:rsidRPr="008469EE">
        <w:rPr>
          <w:color w:val="000000"/>
          <w:sz w:val="28"/>
          <w:szCs w:val="28"/>
        </w:rPr>
        <w:t>ий  интерес к русским традициям.</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 xml:space="preserve">Дети не только познакомились с традиционно - бытовой культурой русского народа, но проявили творческую активность - сами проводили экскурсии в мини - музее «Русская изба» для детей младшей группы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 xml:space="preserve">Русские народные игрушки приносят детям большую радость. С целью развития интереса к этой теме в нашей группе был организован «Музей народной игрушки». </w:t>
      </w:r>
    </w:p>
    <w:p w:rsidR="00432C6D" w:rsidRPr="008469EE" w:rsidRDefault="00432C6D" w:rsidP="008469EE">
      <w:pPr>
        <w:pStyle w:val="c3"/>
        <w:shd w:val="clear" w:color="auto" w:fill="FFFFFF"/>
        <w:spacing w:before="0" w:beforeAutospacing="0" w:after="0" w:afterAutospacing="0"/>
        <w:ind w:firstLine="708"/>
        <w:jc w:val="both"/>
        <w:rPr>
          <w:color w:val="000000"/>
          <w:sz w:val="28"/>
          <w:szCs w:val="28"/>
        </w:rPr>
      </w:pPr>
      <w:r w:rsidRPr="008469EE">
        <w:rPr>
          <w:color w:val="000000"/>
          <w:sz w:val="28"/>
          <w:szCs w:val="28"/>
        </w:rPr>
        <w:t>Все дети по природе своей – творцы и созидатели. В моей группе создана творческая мастерская, где дети, начиная с младшего возраста, знакомятся с народно-прокладным искусством.</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В своей педагогической практике я широко использую инновационный метод проектов. Он позволяет наиболее эффективно сформировать у детей дошкольного возраста интерес к народным традициям и обычаям. Дети и их родители, являясь участниками проекта, собирают информацию, обсуждают её, реализуют и делают выводы. Результаты оформляют в виде стендов, газет, выставок, альбомов. Я реализовала следующие проекты:</w:t>
      </w:r>
    </w:p>
    <w:p w:rsidR="00432C6D" w:rsidRPr="008469EE" w:rsidRDefault="00432C6D" w:rsidP="008469EE">
      <w:pPr>
        <w:pStyle w:val="c3"/>
        <w:numPr>
          <w:ilvl w:val="0"/>
          <w:numId w:val="2"/>
        </w:numPr>
        <w:spacing w:before="0" w:beforeAutospacing="0" w:after="0" w:afterAutospacing="0"/>
        <w:ind w:left="0"/>
        <w:rPr>
          <w:color w:val="000000"/>
          <w:sz w:val="28"/>
          <w:szCs w:val="28"/>
        </w:rPr>
      </w:pPr>
      <w:r w:rsidRPr="008469EE">
        <w:rPr>
          <w:color w:val="000000"/>
          <w:sz w:val="28"/>
          <w:szCs w:val="28"/>
        </w:rPr>
        <w:t>«Читаем сказки»;</w:t>
      </w:r>
    </w:p>
    <w:p w:rsidR="00432C6D" w:rsidRPr="008469EE" w:rsidRDefault="00432C6D" w:rsidP="008469EE">
      <w:pPr>
        <w:pStyle w:val="c3"/>
        <w:numPr>
          <w:ilvl w:val="0"/>
          <w:numId w:val="2"/>
        </w:numPr>
        <w:spacing w:before="0" w:beforeAutospacing="0" w:after="0" w:afterAutospacing="0"/>
        <w:ind w:left="0"/>
        <w:rPr>
          <w:color w:val="000000"/>
          <w:sz w:val="28"/>
          <w:szCs w:val="28"/>
        </w:rPr>
      </w:pPr>
      <w:r w:rsidRPr="008469EE">
        <w:rPr>
          <w:color w:val="000000"/>
          <w:sz w:val="28"/>
          <w:szCs w:val="28"/>
        </w:rPr>
        <w:t xml:space="preserve"> «Волшебный сундучок»;</w:t>
      </w:r>
    </w:p>
    <w:p w:rsidR="00432C6D" w:rsidRPr="008469EE" w:rsidRDefault="00432C6D" w:rsidP="008469EE">
      <w:pPr>
        <w:pStyle w:val="c3"/>
        <w:numPr>
          <w:ilvl w:val="0"/>
          <w:numId w:val="2"/>
        </w:numPr>
        <w:spacing w:before="0" w:beforeAutospacing="0" w:after="0" w:afterAutospacing="0"/>
        <w:ind w:left="0"/>
        <w:rPr>
          <w:color w:val="000000"/>
          <w:sz w:val="28"/>
          <w:szCs w:val="28"/>
        </w:rPr>
      </w:pPr>
      <w:r w:rsidRPr="008469EE">
        <w:rPr>
          <w:color w:val="000000"/>
          <w:sz w:val="28"/>
          <w:szCs w:val="28"/>
        </w:rPr>
        <w:t xml:space="preserve">«Чудесный мир русской народной сказки»; </w:t>
      </w:r>
    </w:p>
    <w:p w:rsidR="00432C6D" w:rsidRPr="008469EE" w:rsidRDefault="00432C6D" w:rsidP="008469EE">
      <w:pPr>
        <w:pStyle w:val="c3"/>
        <w:numPr>
          <w:ilvl w:val="0"/>
          <w:numId w:val="2"/>
        </w:numPr>
        <w:spacing w:before="0" w:beforeAutospacing="0" w:after="0" w:afterAutospacing="0"/>
        <w:ind w:left="0"/>
        <w:rPr>
          <w:color w:val="000000"/>
          <w:sz w:val="28"/>
          <w:szCs w:val="28"/>
        </w:rPr>
      </w:pPr>
      <w:r w:rsidRPr="008469EE">
        <w:rPr>
          <w:color w:val="000000"/>
          <w:sz w:val="28"/>
          <w:szCs w:val="28"/>
        </w:rPr>
        <w:t>«Чудо-Дымка»;</w:t>
      </w:r>
    </w:p>
    <w:p w:rsidR="00432C6D" w:rsidRPr="008469EE" w:rsidRDefault="00432C6D" w:rsidP="008469EE">
      <w:pPr>
        <w:pStyle w:val="c3"/>
        <w:numPr>
          <w:ilvl w:val="0"/>
          <w:numId w:val="2"/>
        </w:numPr>
        <w:spacing w:before="0" w:beforeAutospacing="0" w:after="0" w:afterAutospacing="0"/>
        <w:ind w:left="0"/>
        <w:rPr>
          <w:color w:val="000000"/>
          <w:sz w:val="28"/>
          <w:szCs w:val="28"/>
        </w:rPr>
      </w:pPr>
      <w:r w:rsidRPr="008469EE">
        <w:rPr>
          <w:color w:val="000000"/>
          <w:sz w:val="28"/>
          <w:szCs w:val="28"/>
        </w:rPr>
        <w:t>«Народные традиции»;</w:t>
      </w:r>
    </w:p>
    <w:p w:rsidR="00432C6D" w:rsidRPr="008469EE" w:rsidRDefault="00432C6D" w:rsidP="008469EE">
      <w:pPr>
        <w:pStyle w:val="c3"/>
        <w:numPr>
          <w:ilvl w:val="0"/>
          <w:numId w:val="2"/>
        </w:numPr>
        <w:spacing w:before="0" w:beforeAutospacing="0" w:after="0" w:afterAutospacing="0"/>
        <w:ind w:left="0"/>
        <w:rPr>
          <w:color w:val="000000"/>
          <w:sz w:val="28"/>
          <w:szCs w:val="28"/>
        </w:rPr>
      </w:pPr>
      <w:r w:rsidRPr="008469EE">
        <w:rPr>
          <w:color w:val="000000"/>
          <w:sz w:val="28"/>
          <w:szCs w:val="28"/>
        </w:rPr>
        <w:t>«Моя счастливая семья».</w:t>
      </w:r>
    </w:p>
    <w:p w:rsidR="00432C6D" w:rsidRPr="008469EE" w:rsidRDefault="00432C6D" w:rsidP="008469EE">
      <w:pPr>
        <w:pStyle w:val="c3"/>
        <w:spacing w:before="0" w:beforeAutospacing="0" w:after="0" w:afterAutospacing="0"/>
        <w:ind w:firstLine="708"/>
        <w:rPr>
          <w:color w:val="000000"/>
          <w:sz w:val="28"/>
          <w:szCs w:val="28"/>
        </w:rPr>
      </w:pPr>
      <w:r w:rsidRPr="008469EE">
        <w:rPr>
          <w:color w:val="000000"/>
          <w:sz w:val="28"/>
          <w:szCs w:val="28"/>
        </w:rPr>
        <w:t>Одной из форм работы по воспитанию патриотических чувств является праздник. Участие родителей в праздничных мероприятиях вместе с детьми очень гармонично и положительно влияет на формирование семейных ценностей. Участвуя в праздниках, дети знакомятся обрядами, соприкасаются с народным духом, проникаются уважением к древним народным традициям.</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В течение всего года в группе проводились большое количество всевозможных народных праздников. «Осенины», «Рождество», «Масленица».</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 xml:space="preserve"> На празднике создавалась атмосфера национального быта. Широко использовался фольклор, звучали народные инструменты.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bCs/>
          <w:color w:val="000000"/>
          <w:sz w:val="28"/>
          <w:szCs w:val="28"/>
        </w:rPr>
        <w:t xml:space="preserve"> На фольклорном празднике «Игры да потешки» </w:t>
      </w:r>
      <w:r w:rsidRPr="008469EE">
        <w:rPr>
          <w:color w:val="000000"/>
          <w:sz w:val="28"/>
          <w:szCs w:val="28"/>
        </w:rPr>
        <w:t xml:space="preserve">дети рассказывали любимые потешки, отгадывали загадки, играли в народные игры. Мамы и бабушки исполнили колыбельные, играли с детками в пальчиковые игры.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На празднике «Русские посиделки» дети совместно с родителями водили хороводы, инсценировали шутки-прибаутки, играли в народные игры, отгадывали загадки о русской избе и предметах русского народного быта. Такая форма работы является любимым мероприятием детей моей группы и их родителей.</w:t>
      </w:r>
      <w:r w:rsidRPr="008469EE">
        <w:rPr>
          <w:color w:val="000000"/>
          <w:sz w:val="28"/>
          <w:szCs w:val="28"/>
        </w:rPr>
        <w:br/>
      </w:r>
      <w:r w:rsidRPr="008469EE">
        <w:rPr>
          <w:color w:val="000000"/>
          <w:sz w:val="28"/>
          <w:szCs w:val="28"/>
        </w:rPr>
        <w:lastRenderedPageBreak/>
        <w:t xml:space="preserve">«Фестиваль народных традиций» стал итоговым мероприятием проекта «Народные традиции». Дети совместно с родителями презентовали продукты проекта – альбомы по разным темам о народных традициях: «Народные праздники»; «Русская изба»; «Народная игрушка»; «Дымка»; «Гжель»; «Русский народный костюм»; «Русская кухня».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Формирование толерантности, чувства уважения к другим народам, их традициям очень актуальная и важная задача в моей педагогической практике, так как группа, в которой я работаю – многонациональная (русские, татары, кумыки, лезгины, украинцы, молдоване, азербайджанцы, чеченцы). Я стараюсь привить детям любовь и уважение ко всем народностям нашей большой страны. Праздник «Хоровод дружбы» позволил с</w:t>
      </w:r>
      <w:r w:rsidRPr="008469EE">
        <w:rPr>
          <w:bCs/>
          <w:color w:val="000000"/>
          <w:sz w:val="28"/>
          <w:szCs w:val="28"/>
        </w:rPr>
        <w:t>формировать представления о многонациональном составе населения России,</w:t>
      </w:r>
      <w:r w:rsidRPr="008469EE">
        <w:rPr>
          <w:color w:val="000000"/>
          <w:sz w:val="28"/>
          <w:szCs w:val="28"/>
        </w:rPr>
        <w:t xml:space="preserve"> ознакомиться с национальными играми и костюмами. Поддержав идею праздника, родители моих воспитанников стали его активными участниками. Сшив красочные национальные костюмы для детей, сами пришли в национальной одежде, представляя вместе с ребенком свою национальность.</w:t>
      </w:r>
    </w:p>
    <w:p w:rsidR="00432C6D" w:rsidRPr="008469EE" w:rsidRDefault="00432C6D" w:rsidP="008469EE">
      <w:pPr>
        <w:pStyle w:val="c3"/>
        <w:shd w:val="clear" w:color="auto" w:fill="FFFFFF"/>
        <w:spacing w:before="0" w:beforeAutospacing="0" w:after="0" w:afterAutospacing="0"/>
        <w:ind w:firstLine="708"/>
        <w:jc w:val="both"/>
        <w:rPr>
          <w:color w:val="000000"/>
          <w:sz w:val="28"/>
          <w:szCs w:val="28"/>
        </w:rPr>
      </w:pPr>
      <w:r w:rsidRPr="008469EE">
        <w:rPr>
          <w:color w:val="000000"/>
          <w:sz w:val="28"/>
          <w:szCs w:val="28"/>
        </w:rPr>
        <w:t xml:space="preserve">На празднике «Дружат дети всей земли» для детей старшего дошкольного возраста я продолжила работу по формированию у детей толерантности, как одной из значимых черт личности, в тесном взаимодействии с семьей. </w:t>
      </w:r>
    </w:p>
    <w:p w:rsidR="00432C6D" w:rsidRPr="008469EE" w:rsidRDefault="00432C6D" w:rsidP="008469EE">
      <w:pPr>
        <w:pStyle w:val="c3"/>
        <w:spacing w:before="0" w:beforeAutospacing="0" w:after="0" w:afterAutospacing="0"/>
        <w:ind w:firstLine="708"/>
        <w:rPr>
          <w:b/>
          <w:color w:val="000000"/>
          <w:sz w:val="28"/>
          <w:szCs w:val="28"/>
          <w:u w:val="single"/>
        </w:rPr>
      </w:pPr>
      <w:r w:rsidRPr="008469EE">
        <w:rPr>
          <w:color w:val="000000"/>
          <w:sz w:val="28"/>
          <w:szCs w:val="28"/>
        </w:rPr>
        <w:t xml:space="preserve">На празднике дети совместно с родителями демонстрировали национальный костюм. </w:t>
      </w:r>
    </w:p>
    <w:p w:rsidR="00432C6D" w:rsidRPr="008469EE" w:rsidRDefault="00432C6D" w:rsidP="008469EE">
      <w:pPr>
        <w:pStyle w:val="c3"/>
        <w:spacing w:before="0" w:beforeAutospacing="0" w:after="0" w:afterAutospacing="0"/>
        <w:ind w:firstLine="708"/>
        <w:rPr>
          <w:color w:val="000000"/>
          <w:sz w:val="28"/>
          <w:szCs w:val="28"/>
        </w:rPr>
      </w:pPr>
      <w:r w:rsidRPr="008469EE">
        <w:rPr>
          <w:color w:val="000000"/>
          <w:sz w:val="28"/>
          <w:szCs w:val="28"/>
        </w:rPr>
        <w:t xml:space="preserve">Играли в народные игры. </w:t>
      </w:r>
    </w:p>
    <w:p w:rsidR="00432C6D" w:rsidRPr="008469EE" w:rsidRDefault="00432C6D" w:rsidP="008469EE">
      <w:pPr>
        <w:pStyle w:val="c3"/>
        <w:shd w:val="clear" w:color="auto" w:fill="FFFFFF"/>
        <w:spacing w:before="0" w:beforeAutospacing="0" w:after="0" w:afterAutospacing="0"/>
        <w:ind w:firstLine="708"/>
        <w:jc w:val="both"/>
        <w:rPr>
          <w:color w:val="000000"/>
          <w:sz w:val="28"/>
          <w:szCs w:val="28"/>
        </w:rPr>
      </w:pPr>
      <w:r w:rsidRPr="008469EE">
        <w:rPr>
          <w:color w:val="000000"/>
          <w:sz w:val="28"/>
          <w:szCs w:val="28"/>
        </w:rPr>
        <w:t>Оформляли выставку народных промыслов России</w:t>
      </w:r>
      <w:r w:rsidR="008469EE" w:rsidRPr="008469EE">
        <w:rPr>
          <w:color w:val="000000"/>
          <w:sz w:val="28"/>
          <w:szCs w:val="28"/>
        </w:rPr>
        <w:t xml:space="preserve">. </w:t>
      </w:r>
      <w:r w:rsidRPr="008469EE">
        <w:rPr>
          <w:color w:val="000000"/>
          <w:sz w:val="28"/>
          <w:szCs w:val="28"/>
        </w:rPr>
        <w:t>П</w:t>
      </w:r>
      <w:r w:rsidRPr="008469EE">
        <w:rPr>
          <w:bCs/>
          <w:color w:val="000000"/>
          <w:sz w:val="28"/>
          <w:szCs w:val="28"/>
        </w:rPr>
        <w:t>редставляли блюда национальной кухни. Дегустировали их.</w:t>
      </w:r>
    </w:p>
    <w:p w:rsidR="00432C6D" w:rsidRPr="008469EE" w:rsidRDefault="00432C6D" w:rsidP="008469EE">
      <w:pPr>
        <w:pStyle w:val="c3"/>
        <w:shd w:val="clear" w:color="auto" w:fill="FFFFFF"/>
        <w:spacing w:before="0" w:beforeAutospacing="0" w:after="0" w:afterAutospacing="0"/>
        <w:ind w:firstLine="708"/>
        <w:jc w:val="both"/>
        <w:rPr>
          <w:color w:val="000000"/>
          <w:sz w:val="28"/>
          <w:szCs w:val="28"/>
        </w:rPr>
      </w:pPr>
      <w:r w:rsidRPr="008469EE">
        <w:rPr>
          <w:color w:val="000000"/>
          <w:sz w:val="28"/>
          <w:szCs w:val="28"/>
        </w:rPr>
        <w:t xml:space="preserve">Проект «Моя счастливая семья» был реализован детьми и их родителями ко Дню Семьи. Продуктом проекта стало генеалогическое древо семьи, позволившее расширить представления детей о своей семье, о её истории. </w:t>
      </w:r>
    </w:p>
    <w:p w:rsidR="00432C6D" w:rsidRPr="008469EE" w:rsidRDefault="00432C6D" w:rsidP="008469EE">
      <w:pPr>
        <w:pStyle w:val="c3"/>
        <w:spacing w:before="0" w:beforeAutospacing="0" w:after="0" w:afterAutospacing="0"/>
        <w:rPr>
          <w:color w:val="000000"/>
          <w:sz w:val="28"/>
          <w:szCs w:val="28"/>
        </w:rPr>
      </w:pPr>
      <w:r w:rsidRPr="008469EE">
        <w:rPr>
          <w:color w:val="000000"/>
          <w:sz w:val="28"/>
          <w:szCs w:val="28"/>
        </w:rPr>
        <w:t>В своей работе я так же использую инновационную форму «Деловой игры».</w:t>
      </w:r>
    </w:p>
    <w:p w:rsidR="00432C6D" w:rsidRPr="008469EE" w:rsidRDefault="00432C6D" w:rsidP="008469EE">
      <w:pPr>
        <w:pStyle w:val="c3"/>
        <w:spacing w:before="0" w:beforeAutospacing="0" w:after="0" w:afterAutospacing="0"/>
        <w:ind w:firstLine="708"/>
        <w:rPr>
          <w:color w:val="000000"/>
          <w:sz w:val="28"/>
          <w:szCs w:val="28"/>
        </w:rPr>
      </w:pPr>
      <w:r w:rsidRPr="008469EE">
        <w:rPr>
          <w:color w:val="000000"/>
          <w:sz w:val="28"/>
          <w:szCs w:val="28"/>
        </w:rPr>
        <w:t>Мною была проведена деловая игра «Мы Россияне!», в которой приняли участие педагоги детского сада и дети с параллельных групп. В ходе игры дети закрепили знания о государственных символах России, называли пословицы о Родине, обобщали знания о национальных костюмах и музыке народов России. В конкурсе «Укрась посуду», дети закрепили знания о русских народных промыслах, усовершенствовали художественно - творческие способности.</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В своей деятельности</w:t>
      </w:r>
      <w:r w:rsidRPr="008469EE">
        <w:rPr>
          <w:bCs/>
          <w:color w:val="000000"/>
          <w:sz w:val="28"/>
          <w:szCs w:val="28"/>
        </w:rPr>
        <w:t xml:space="preserve"> по формированию нравственно-патриотических чувств у дошкольников мне не приходится </w:t>
      </w:r>
      <w:r w:rsidRPr="008469EE">
        <w:rPr>
          <w:color w:val="000000"/>
          <w:sz w:val="28"/>
          <w:szCs w:val="28"/>
        </w:rPr>
        <w:t xml:space="preserve">ограничиваться рамками детского сада, так как я стараюсь наладить связь детей с социумом. Мы посетили детскую библиотеку на рождественской неделе и ознакомились с традициями празднования Рождества.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Посетили «Детскую школу искусств», где, в день открытых дверей ознакомились с народными музыкальными инструментами.</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lastRenderedPageBreak/>
        <w:t>Дети с удовольствием приняли участие в городских конкурсах: фестивале «Театральный дебют»; в литературном конкурсе чтецов «Дружат дети всей земли», на котором одна из моих воспитанниц, Казанбиева Наида, заняла первое место.</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Исходя из вышеизложенного, делаю следующие выводы: проведенная мной комплексная работа позволяет:</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сформировать у детей патриотические чувства и любовь к Родине, своему народу, к традициям и культуре;</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расширить знания о многообразии народных праздников и традиций;</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сформировать первые представления о культуре своего народа;</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 xml:space="preserve"> обогатить словарный запас народным фольклором (дети знают потешки, заклички, пословицы и поговорки, народные сказки и песни);</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сформировать представления о морально-нравственных ценностях: доброте, правде, красоте, трудолюбии, храбрости и отваге;</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 xml:space="preserve">развить коммуникативные навыки; </w:t>
      </w:r>
    </w:p>
    <w:p w:rsidR="00432C6D" w:rsidRPr="008469EE" w:rsidRDefault="00432C6D" w:rsidP="008469EE">
      <w:pPr>
        <w:pStyle w:val="c3"/>
        <w:numPr>
          <w:ilvl w:val="0"/>
          <w:numId w:val="3"/>
        </w:numPr>
        <w:shd w:val="clear" w:color="auto" w:fill="FFFFFF"/>
        <w:spacing w:before="0" w:beforeAutospacing="0" w:after="0" w:afterAutospacing="0"/>
        <w:ind w:left="0"/>
        <w:rPr>
          <w:color w:val="000000"/>
          <w:sz w:val="28"/>
          <w:szCs w:val="28"/>
        </w:rPr>
      </w:pPr>
      <w:r w:rsidRPr="008469EE">
        <w:rPr>
          <w:color w:val="000000"/>
          <w:sz w:val="28"/>
          <w:szCs w:val="28"/>
        </w:rPr>
        <w:t>развить чувство коллективизма.</w:t>
      </w:r>
    </w:p>
    <w:p w:rsidR="00432C6D" w:rsidRPr="008469EE" w:rsidRDefault="00432C6D" w:rsidP="008469EE">
      <w:pPr>
        <w:pStyle w:val="c3"/>
        <w:spacing w:before="0" w:beforeAutospacing="0" w:after="0" w:afterAutospacing="0"/>
        <w:rPr>
          <w:b/>
          <w:color w:val="000000"/>
          <w:sz w:val="28"/>
          <w:szCs w:val="28"/>
          <w:u w:val="single"/>
        </w:rPr>
      </w:pP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 xml:space="preserve">Поскольку, и в дальнейшем я планирую продолжить работу по теме «Народная культура как средство формирования нравственно патриотических чувств у дошкольников» подводить итоги моей деятельности еще рано. </w:t>
      </w:r>
    </w:p>
    <w:p w:rsidR="00432C6D" w:rsidRPr="008469EE" w:rsidRDefault="00432C6D" w:rsidP="008469EE">
      <w:pPr>
        <w:pStyle w:val="c3"/>
        <w:shd w:val="clear" w:color="auto" w:fill="FFFFFF"/>
        <w:spacing w:before="0" w:beforeAutospacing="0" w:after="0" w:afterAutospacing="0"/>
        <w:ind w:firstLine="708"/>
        <w:rPr>
          <w:color w:val="000000"/>
          <w:sz w:val="28"/>
          <w:szCs w:val="28"/>
        </w:rPr>
      </w:pPr>
      <w:r w:rsidRPr="008469EE">
        <w:rPr>
          <w:color w:val="000000"/>
          <w:sz w:val="28"/>
          <w:szCs w:val="28"/>
        </w:rPr>
        <w:t xml:space="preserve">Основными необходимыми моментами считаю: укрепление взаимодействия с семьями воспитанников по нравственно-патриотическому воспитанию и пополнение развивающей среды в группе. </w:t>
      </w:r>
    </w:p>
    <w:p w:rsidR="009915FB" w:rsidRPr="008469EE" w:rsidRDefault="00432C6D" w:rsidP="008469EE">
      <w:pPr>
        <w:pStyle w:val="c3"/>
        <w:shd w:val="clear" w:color="auto" w:fill="FFFFFF"/>
        <w:spacing w:before="0" w:beforeAutospacing="0" w:after="0" w:afterAutospacing="0"/>
        <w:ind w:firstLine="708"/>
        <w:jc w:val="both"/>
        <w:rPr>
          <w:color w:val="000000"/>
          <w:sz w:val="28"/>
          <w:szCs w:val="28"/>
        </w:rPr>
      </w:pPr>
      <w:r w:rsidRPr="008469EE">
        <w:rPr>
          <w:color w:val="000000"/>
          <w:sz w:val="28"/>
          <w:szCs w:val="28"/>
        </w:rPr>
        <w:t xml:space="preserve">Воспитывая будущее поколение, мы должны помнить, что обществу нужен здоровый, полный сил и энергии строитель-созидатель нашего государства, и от того, как мы будем решать задачи патриотического </w:t>
      </w:r>
      <w:r w:rsidR="008469EE">
        <w:rPr>
          <w:color w:val="000000"/>
          <w:sz w:val="28"/>
          <w:szCs w:val="28"/>
        </w:rPr>
        <w:t>воспитания, во много</w:t>
      </w:r>
    </w:p>
    <w:sectPr w:rsidR="009915FB" w:rsidRPr="00846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B57"/>
    <w:multiLevelType w:val="hybridMultilevel"/>
    <w:tmpl w:val="8B7441F6"/>
    <w:lvl w:ilvl="0" w:tplc="D46E4106">
      <w:start w:val="1"/>
      <w:numFmt w:val="bullet"/>
      <w:lvlText w:val=""/>
      <w:lvlJc w:val="left"/>
      <w:pPr>
        <w:tabs>
          <w:tab w:val="num" w:pos="720"/>
        </w:tabs>
        <w:ind w:left="720" w:hanging="360"/>
      </w:pPr>
      <w:rPr>
        <w:rFonts w:ascii="Wingdings" w:hAnsi="Wingdings" w:hint="default"/>
      </w:rPr>
    </w:lvl>
    <w:lvl w:ilvl="1" w:tplc="0E149272" w:tentative="1">
      <w:start w:val="1"/>
      <w:numFmt w:val="bullet"/>
      <w:lvlText w:val=""/>
      <w:lvlJc w:val="left"/>
      <w:pPr>
        <w:tabs>
          <w:tab w:val="num" w:pos="1440"/>
        </w:tabs>
        <w:ind w:left="1440" w:hanging="360"/>
      </w:pPr>
      <w:rPr>
        <w:rFonts w:ascii="Wingdings" w:hAnsi="Wingdings" w:hint="default"/>
      </w:rPr>
    </w:lvl>
    <w:lvl w:ilvl="2" w:tplc="B07AA4FA" w:tentative="1">
      <w:start w:val="1"/>
      <w:numFmt w:val="bullet"/>
      <w:lvlText w:val=""/>
      <w:lvlJc w:val="left"/>
      <w:pPr>
        <w:tabs>
          <w:tab w:val="num" w:pos="2160"/>
        </w:tabs>
        <w:ind w:left="2160" w:hanging="360"/>
      </w:pPr>
      <w:rPr>
        <w:rFonts w:ascii="Wingdings" w:hAnsi="Wingdings" w:hint="default"/>
      </w:rPr>
    </w:lvl>
    <w:lvl w:ilvl="3" w:tplc="B3C40804" w:tentative="1">
      <w:start w:val="1"/>
      <w:numFmt w:val="bullet"/>
      <w:lvlText w:val=""/>
      <w:lvlJc w:val="left"/>
      <w:pPr>
        <w:tabs>
          <w:tab w:val="num" w:pos="2880"/>
        </w:tabs>
        <w:ind w:left="2880" w:hanging="360"/>
      </w:pPr>
      <w:rPr>
        <w:rFonts w:ascii="Wingdings" w:hAnsi="Wingdings" w:hint="default"/>
      </w:rPr>
    </w:lvl>
    <w:lvl w:ilvl="4" w:tplc="EBFE360A" w:tentative="1">
      <w:start w:val="1"/>
      <w:numFmt w:val="bullet"/>
      <w:lvlText w:val=""/>
      <w:lvlJc w:val="left"/>
      <w:pPr>
        <w:tabs>
          <w:tab w:val="num" w:pos="3600"/>
        </w:tabs>
        <w:ind w:left="3600" w:hanging="360"/>
      </w:pPr>
      <w:rPr>
        <w:rFonts w:ascii="Wingdings" w:hAnsi="Wingdings" w:hint="default"/>
      </w:rPr>
    </w:lvl>
    <w:lvl w:ilvl="5" w:tplc="952A0CAE" w:tentative="1">
      <w:start w:val="1"/>
      <w:numFmt w:val="bullet"/>
      <w:lvlText w:val=""/>
      <w:lvlJc w:val="left"/>
      <w:pPr>
        <w:tabs>
          <w:tab w:val="num" w:pos="4320"/>
        </w:tabs>
        <w:ind w:left="4320" w:hanging="360"/>
      </w:pPr>
      <w:rPr>
        <w:rFonts w:ascii="Wingdings" w:hAnsi="Wingdings" w:hint="default"/>
      </w:rPr>
    </w:lvl>
    <w:lvl w:ilvl="6" w:tplc="F2D0B8EA" w:tentative="1">
      <w:start w:val="1"/>
      <w:numFmt w:val="bullet"/>
      <w:lvlText w:val=""/>
      <w:lvlJc w:val="left"/>
      <w:pPr>
        <w:tabs>
          <w:tab w:val="num" w:pos="5040"/>
        </w:tabs>
        <w:ind w:left="5040" w:hanging="360"/>
      </w:pPr>
      <w:rPr>
        <w:rFonts w:ascii="Wingdings" w:hAnsi="Wingdings" w:hint="default"/>
      </w:rPr>
    </w:lvl>
    <w:lvl w:ilvl="7" w:tplc="6E40078E" w:tentative="1">
      <w:start w:val="1"/>
      <w:numFmt w:val="bullet"/>
      <w:lvlText w:val=""/>
      <w:lvlJc w:val="left"/>
      <w:pPr>
        <w:tabs>
          <w:tab w:val="num" w:pos="5760"/>
        </w:tabs>
        <w:ind w:left="5760" w:hanging="360"/>
      </w:pPr>
      <w:rPr>
        <w:rFonts w:ascii="Wingdings" w:hAnsi="Wingdings" w:hint="default"/>
      </w:rPr>
    </w:lvl>
    <w:lvl w:ilvl="8" w:tplc="1B90B6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FF4D55"/>
    <w:multiLevelType w:val="hybridMultilevel"/>
    <w:tmpl w:val="05A283C4"/>
    <w:lvl w:ilvl="0" w:tplc="04190005">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15:restartNumberingAfterBreak="0">
    <w:nsid w:val="75C146D6"/>
    <w:multiLevelType w:val="hybridMultilevel"/>
    <w:tmpl w:val="3F447E2E"/>
    <w:lvl w:ilvl="0" w:tplc="04190005">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45"/>
    <w:rsid w:val="002A09B6"/>
    <w:rsid w:val="00432C6D"/>
    <w:rsid w:val="00467884"/>
    <w:rsid w:val="005630A3"/>
    <w:rsid w:val="006B5E2A"/>
    <w:rsid w:val="007920D8"/>
    <w:rsid w:val="008469EE"/>
    <w:rsid w:val="009420D6"/>
    <w:rsid w:val="009915FB"/>
    <w:rsid w:val="00A9318D"/>
    <w:rsid w:val="00B81CF3"/>
    <w:rsid w:val="00BB4345"/>
    <w:rsid w:val="00C64D6D"/>
    <w:rsid w:val="00C958D3"/>
    <w:rsid w:val="00CB0F92"/>
    <w:rsid w:val="00D23638"/>
    <w:rsid w:val="00D413F3"/>
    <w:rsid w:val="00D85CA7"/>
    <w:rsid w:val="00E42C66"/>
    <w:rsid w:val="00F0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E5C9-C668-4BFF-8A40-09A49657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95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958D3"/>
  </w:style>
  <w:style w:type="paragraph" w:customStyle="1" w:styleId="c4">
    <w:name w:val="c4"/>
    <w:basedOn w:val="a"/>
    <w:rsid w:val="00C95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958D3"/>
  </w:style>
  <w:style w:type="character" w:customStyle="1" w:styleId="c10">
    <w:name w:val="c10"/>
    <w:basedOn w:val="a0"/>
    <w:rsid w:val="00C958D3"/>
  </w:style>
  <w:style w:type="character" w:customStyle="1" w:styleId="c11">
    <w:name w:val="c11"/>
    <w:basedOn w:val="a0"/>
    <w:rsid w:val="00C958D3"/>
  </w:style>
  <w:style w:type="paragraph" w:customStyle="1" w:styleId="c3">
    <w:name w:val="c3"/>
    <w:basedOn w:val="a"/>
    <w:rsid w:val="00C95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85C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6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6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8008">
      <w:bodyDiv w:val="1"/>
      <w:marLeft w:val="0"/>
      <w:marRight w:val="0"/>
      <w:marTop w:val="0"/>
      <w:marBottom w:val="0"/>
      <w:divBdr>
        <w:top w:val="none" w:sz="0" w:space="0" w:color="auto"/>
        <w:left w:val="none" w:sz="0" w:space="0" w:color="auto"/>
        <w:bottom w:val="none" w:sz="0" w:space="0" w:color="auto"/>
        <w:right w:val="none" w:sz="0" w:space="0" w:color="auto"/>
      </w:divBdr>
    </w:div>
    <w:div w:id="5883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LENOVO</cp:lastModifiedBy>
  <cp:revision>10</cp:revision>
  <cp:lastPrinted>2020-12-16T07:10:00Z</cp:lastPrinted>
  <dcterms:created xsi:type="dcterms:W3CDTF">2020-12-16T03:21:00Z</dcterms:created>
  <dcterms:modified xsi:type="dcterms:W3CDTF">2023-09-25T10:16:00Z</dcterms:modified>
</cp:coreProperties>
</file>